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28F2632B"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2018)</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6684"/>
      </w:tblGrid>
      <w:tr w:rsidR="00060B94" w:rsidRPr="003B189E" w14:paraId="43EA536F" w14:textId="77777777" w:rsidTr="00060B94">
        <w:trPr>
          <w:trHeight w:val="360"/>
        </w:trPr>
        <w:tc>
          <w:tcPr>
            <w:tcW w:w="918" w:type="dxa"/>
            <w:tcBorders>
              <w:top w:val="nil"/>
              <w:left w:val="nil"/>
              <w:bottom w:val="nil"/>
              <w:right w:val="single" w:sz="4" w:space="0" w:color="auto"/>
            </w:tcBorders>
          </w:tcPr>
          <w:p w14:paraId="7BCF6CC8" w14:textId="77777777" w:rsidR="00060B94" w:rsidRPr="003B189E" w:rsidRDefault="00060B94" w:rsidP="00095B51">
            <w:pPr>
              <w:rPr>
                <w:rFonts w:asciiTheme="minorHAnsi" w:hAnsiTheme="minorHAnsi"/>
                <w:b/>
                <w:bCs/>
              </w:rPr>
            </w:pPr>
            <w:r w:rsidRPr="003B189E">
              <w:rPr>
                <w:rFonts w:asciiTheme="minorHAnsi" w:hAnsiTheme="minorHAnsi"/>
                <w:b/>
                <w:bCs/>
                <w:sz w:val="22"/>
                <w:szCs w:val="22"/>
              </w:rPr>
              <w:t>Name:</w:t>
            </w:r>
          </w:p>
        </w:tc>
        <w:tc>
          <w:tcPr>
            <w:tcW w:w="6684" w:type="dxa"/>
            <w:tcBorders>
              <w:top w:val="single" w:sz="4" w:space="0" w:color="auto"/>
              <w:left w:val="single" w:sz="4" w:space="0" w:color="auto"/>
              <w:bottom w:val="single" w:sz="4" w:space="0" w:color="auto"/>
              <w:right w:val="single" w:sz="4" w:space="0" w:color="auto"/>
            </w:tcBorders>
          </w:tcPr>
          <w:p w14:paraId="5F8D1EFA" w14:textId="31E10C60" w:rsidR="00060B94" w:rsidRPr="003B189E" w:rsidRDefault="00C6550B" w:rsidP="00095B51">
            <w:pPr>
              <w:rPr>
                <w:rFonts w:asciiTheme="minorHAnsi" w:hAnsiTheme="minorHAnsi"/>
                <w:b/>
                <w:bCs/>
              </w:rPr>
            </w:pPr>
            <w:r>
              <w:rPr>
                <w:rFonts w:asciiTheme="minorHAnsi" w:hAnsiTheme="minorHAnsi"/>
                <w:b/>
                <w:bCs/>
              </w:rPr>
              <w:t>Zachary Forster</w:t>
            </w:r>
          </w:p>
        </w:tc>
      </w:tr>
    </w:tbl>
    <w:p w14:paraId="0F8F9169" w14:textId="77777777" w:rsidR="00060B94" w:rsidRPr="003B189E" w:rsidRDefault="00060B94" w:rsidP="00060B94">
      <w:pPr>
        <w:rPr>
          <w:rFonts w:asciiTheme="minorHAnsi" w:hAnsiTheme="minorHAnsi"/>
          <w:b/>
          <w:bCs/>
        </w:rPr>
      </w:pPr>
    </w:p>
    <w:p w14:paraId="11CA1295" w14:textId="77777777" w:rsidR="00060B94" w:rsidRPr="003B189E" w:rsidRDefault="00060B94" w:rsidP="00060B94">
      <w:pPr>
        <w:rPr>
          <w:rFonts w:asciiTheme="minorHAnsi" w:hAnsiTheme="minorHAnsi"/>
          <w:b/>
          <w:bCs/>
        </w:rPr>
      </w:pPr>
    </w:p>
    <w:p w14:paraId="1037A2C4" w14:textId="77777777" w:rsidR="00060B94" w:rsidRPr="003B189E" w:rsidRDefault="00060B94" w:rsidP="00060B94">
      <w:pPr>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365"/>
        <w:gridCol w:w="45"/>
        <w:gridCol w:w="191"/>
      </w:tblGrid>
      <w:tr w:rsidR="00060B94" w:rsidRPr="003B189E" w14:paraId="2AA513C1" w14:textId="77777777" w:rsidTr="00DB68F1">
        <w:tc>
          <w:tcPr>
            <w:tcW w:w="918" w:type="dxa"/>
            <w:tcBorders>
              <w:top w:val="nil"/>
              <w:left w:val="nil"/>
              <w:bottom w:val="nil"/>
              <w:right w:val="single" w:sz="4" w:space="0" w:color="auto"/>
            </w:tcBorders>
          </w:tcPr>
          <w:p w14:paraId="416BFB5D" w14:textId="77777777" w:rsidR="00060B94" w:rsidRPr="003B189E" w:rsidRDefault="00060B94" w:rsidP="00095B51">
            <w:pPr>
              <w:rPr>
                <w:rFonts w:asciiTheme="minorHAnsi" w:hAnsiTheme="minorHAnsi"/>
                <w:b/>
              </w:rPr>
            </w:pPr>
            <w:r w:rsidRPr="003B189E">
              <w:rPr>
                <w:rFonts w:asciiTheme="minorHAnsi" w:hAnsiTheme="minorHAnsi"/>
                <w:b/>
              </w:rPr>
              <w:t>Grade</w:t>
            </w:r>
          </w:p>
        </w:tc>
        <w:tc>
          <w:tcPr>
            <w:tcW w:w="3150" w:type="dxa"/>
            <w:tcBorders>
              <w:left w:val="single" w:sz="4" w:space="0" w:color="auto"/>
              <w:bottom w:val="single" w:sz="4" w:space="0" w:color="auto"/>
              <w:right w:val="single" w:sz="4" w:space="0" w:color="auto"/>
            </w:tcBorders>
          </w:tcPr>
          <w:p w14:paraId="66970788" w14:textId="21A49DBD" w:rsidR="00060B94" w:rsidRPr="003B189E" w:rsidRDefault="00C6550B" w:rsidP="00095B51">
            <w:pPr>
              <w:rPr>
                <w:rFonts w:asciiTheme="minorHAnsi" w:hAnsiTheme="minorHAnsi" w:cs="Times New Roman"/>
              </w:rPr>
            </w:pPr>
            <w:r>
              <w:rPr>
                <w:rFonts w:asciiTheme="minorHAnsi" w:hAnsiTheme="minorHAnsi" w:cs="Times New Roman"/>
              </w:rPr>
              <w:t>1</w:t>
            </w:r>
          </w:p>
        </w:tc>
        <w:tc>
          <w:tcPr>
            <w:tcW w:w="1800" w:type="dxa"/>
            <w:tcBorders>
              <w:top w:val="nil"/>
              <w:left w:val="single" w:sz="4" w:space="0" w:color="auto"/>
              <w:bottom w:val="nil"/>
              <w:right w:val="single" w:sz="4" w:space="0" w:color="auto"/>
            </w:tcBorders>
          </w:tcPr>
          <w:p w14:paraId="4B08EA10" w14:textId="77777777" w:rsidR="00060B94" w:rsidRPr="003B189E" w:rsidRDefault="00060B94" w:rsidP="00060B94">
            <w:pPr>
              <w:jc w:val="right"/>
              <w:rPr>
                <w:rFonts w:asciiTheme="minorHAnsi" w:hAnsiTheme="minorHAnsi"/>
                <w:b/>
              </w:rPr>
            </w:pPr>
            <w:r w:rsidRPr="003B189E">
              <w:rPr>
                <w:rFonts w:asciiTheme="minorHAnsi" w:hAnsiTheme="minorHAnsi"/>
                <w:b/>
              </w:rPr>
              <w:t>Topic</w:t>
            </w:r>
          </w:p>
        </w:tc>
        <w:tc>
          <w:tcPr>
            <w:tcW w:w="4365" w:type="dxa"/>
            <w:tcBorders>
              <w:top w:val="single" w:sz="4" w:space="0" w:color="auto"/>
              <w:left w:val="single" w:sz="4" w:space="0" w:color="auto"/>
              <w:bottom w:val="single" w:sz="4" w:space="0" w:color="auto"/>
              <w:right w:val="single" w:sz="4" w:space="0" w:color="auto"/>
            </w:tcBorders>
          </w:tcPr>
          <w:p w14:paraId="300832BE" w14:textId="7D581F1D" w:rsidR="00060B94" w:rsidRPr="003B189E" w:rsidRDefault="00D635F6" w:rsidP="00095B51">
            <w:pPr>
              <w:rPr>
                <w:rFonts w:asciiTheme="minorHAnsi" w:hAnsiTheme="minorHAnsi" w:cs="Times New Roman"/>
              </w:rPr>
            </w:pPr>
            <w:r>
              <w:rPr>
                <w:rFonts w:asciiTheme="minorHAnsi" w:hAnsiTheme="minorHAnsi" w:cs="Times New Roman"/>
              </w:rPr>
              <w:t>Bilby Moon</w:t>
            </w:r>
          </w:p>
        </w:tc>
        <w:tc>
          <w:tcPr>
            <w:tcW w:w="236" w:type="dxa"/>
            <w:gridSpan w:val="2"/>
            <w:tcBorders>
              <w:top w:val="nil"/>
              <w:left w:val="single" w:sz="4" w:space="0" w:color="auto"/>
              <w:bottom w:val="nil"/>
              <w:right w:val="nil"/>
            </w:tcBorders>
          </w:tcPr>
          <w:p w14:paraId="458F6F13" w14:textId="77777777" w:rsidR="00060B94" w:rsidRPr="003B189E" w:rsidRDefault="00060B94" w:rsidP="00095B51">
            <w:pPr>
              <w:rPr>
                <w:rFonts w:asciiTheme="minorHAnsi" w:hAnsiTheme="minorHAnsi" w:cs="Times New Roman"/>
              </w:rPr>
            </w:pPr>
          </w:p>
        </w:tc>
      </w:tr>
      <w:tr w:rsidR="00060B94" w:rsidRPr="003B189E" w14:paraId="367954AF" w14:textId="77777777" w:rsidTr="00DB68F1">
        <w:tc>
          <w:tcPr>
            <w:tcW w:w="918" w:type="dxa"/>
            <w:tcBorders>
              <w:top w:val="nil"/>
              <w:left w:val="nil"/>
              <w:bottom w:val="nil"/>
              <w:right w:val="single" w:sz="4" w:space="0" w:color="auto"/>
            </w:tcBorders>
          </w:tcPr>
          <w:p w14:paraId="19F3A384" w14:textId="77777777" w:rsidR="00060B94" w:rsidRPr="003B189E" w:rsidRDefault="00060B94" w:rsidP="00095B51">
            <w:pPr>
              <w:rPr>
                <w:rFonts w:asciiTheme="minorHAnsi" w:hAnsiTheme="minorHAnsi"/>
                <w:b/>
              </w:rPr>
            </w:pPr>
            <w:r w:rsidRPr="003B189E">
              <w:rPr>
                <w:rFonts w:asciiTheme="minorHAnsi" w:hAnsiTheme="minorHAnsi"/>
                <w:b/>
              </w:rPr>
              <w:t>Date</w:t>
            </w:r>
          </w:p>
        </w:tc>
        <w:tc>
          <w:tcPr>
            <w:tcW w:w="3150" w:type="dxa"/>
            <w:tcBorders>
              <w:left w:val="single" w:sz="4" w:space="0" w:color="auto"/>
              <w:bottom w:val="single" w:sz="4" w:space="0" w:color="auto"/>
              <w:right w:val="single" w:sz="4" w:space="0" w:color="auto"/>
            </w:tcBorders>
          </w:tcPr>
          <w:p w14:paraId="32D4AE9C" w14:textId="268D4D07" w:rsidR="00060B94" w:rsidRPr="003B189E" w:rsidRDefault="00C6550B" w:rsidP="00095B51">
            <w:pPr>
              <w:rPr>
                <w:rFonts w:asciiTheme="minorHAnsi" w:hAnsiTheme="minorHAnsi" w:cs="Times New Roman"/>
              </w:rPr>
            </w:pPr>
            <w:r>
              <w:rPr>
                <w:rFonts w:asciiTheme="minorHAnsi" w:hAnsiTheme="minorHAnsi" w:cs="Times New Roman"/>
              </w:rPr>
              <w:t xml:space="preserve">19 12 </w:t>
            </w:r>
            <w:r w:rsidR="00D635F6">
              <w:rPr>
                <w:rFonts w:asciiTheme="minorHAnsi" w:hAnsiTheme="minorHAnsi" w:cs="Times New Roman"/>
              </w:rPr>
              <w:t>1</w:t>
            </w:r>
            <w:r w:rsidR="000B3D05">
              <w:rPr>
                <w:rFonts w:asciiTheme="minorHAnsi" w:hAnsiTheme="minorHAnsi" w:cs="Times New Roman"/>
              </w:rPr>
              <w:t>1</w:t>
            </w:r>
          </w:p>
        </w:tc>
        <w:tc>
          <w:tcPr>
            <w:tcW w:w="1800" w:type="dxa"/>
            <w:tcBorders>
              <w:top w:val="nil"/>
              <w:left w:val="single" w:sz="4" w:space="0" w:color="auto"/>
              <w:bottom w:val="nil"/>
              <w:right w:val="single" w:sz="4" w:space="0" w:color="auto"/>
            </w:tcBorders>
          </w:tcPr>
          <w:p w14:paraId="243B5E3B" w14:textId="77777777" w:rsidR="00060B94" w:rsidRPr="003B189E" w:rsidRDefault="00060B94" w:rsidP="00060B94">
            <w:pPr>
              <w:jc w:val="right"/>
              <w:rPr>
                <w:rFonts w:asciiTheme="minorHAnsi" w:hAnsiTheme="minorHAnsi"/>
                <w:b/>
              </w:rPr>
            </w:pPr>
            <w:r w:rsidRPr="003B189E">
              <w:rPr>
                <w:rFonts w:asciiTheme="minorHAnsi" w:hAnsiTheme="minorHAnsi"/>
                <w:b/>
              </w:rPr>
              <w:t>Allotted Time</w:t>
            </w:r>
          </w:p>
        </w:tc>
        <w:tc>
          <w:tcPr>
            <w:tcW w:w="4365" w:type="dxa"/>
            <w:tcBorders>
              <w:top w:val="single" w:sz="4" w:space="0" w:color="auto"/>
              <w:left w:val="single" w:sz="4" w:space="0" w:color="auto"/>
              <w:bottom w:val="single" w:sz="4" w:space="0" w:color="auto"/>
              <w:right w:val="single" w:sz="4" w:space="0" w:color="auto"/>
            </w:tcBorders>
          </w:tcPr>
          <w:p w14:paraId="149AC2D2" w14:textId="03CF8110" w:rsidR="00060B94" w:rsidRPr="003B189E" w:rsidRDefault="00B40B8D" w:rsidP="00095B51">
            <w:pPr>
              <w:rPr>
                <w:rFonts w:asciiTheme="minorHAnsi" w:hAnsiTheme="minorHAnsi" w:cs="Times New Roman"/>
              </w:rPr>
            </w:pPr>
            <w:r>
              <w:rPr>
                <w:rFonts w:asciiTheme="minorHAnsi" w:hAnsiTheme="minorHAnsi" w:cs="Times New Roman"/>
              </w:rPr>
              <w:t>5</w:t>
            </w:r>
            <w:r w:rsidR="000B3D05">
              <w:rPr>
                <w:rFonts w:asciiTheme="minorHAnsi" w:hAnsiTheme="minorHAnsi" w:cs="Times New Roman"/>
              </w:rPr>
              <w:t>5</w:t>
            </w:r>
            <w:r w:rsidR="005B6191">
              <w:rPr>
                <w:rFonts w:asciiTheme="minorHAnsi" w:hAnsiTheme="minorHAnsi" w:cs="Times New Roman"/>
              </w:rPr>
              <w:t xml:space="preserve"> minutes</w:t>
            </w:r>
          </w:p>
        </w:tc>
        <w:tc>
          <w:tcPr>
            <w:tcW w:w="236" w:type="dxa"/>
            <w:gridSpan w:val="2"/>
            <w:tcBorders>
              <w:top w:val="nil"/>
              <w:left w:val="single" w:sz="4" w:space="0" w:color="auto"/>
              <w:bottom w:val="nil"/>
              <w:right w:val="nil"/>
            </w:tcBorders>
          </w:tcPr>
          <w:p w14:paraId="1030AD69" w14:textId="77777777" w:rsidR="00060B94" w:rsidRPr="003B189E" w:rsidRDefault="00060B94" w:rsidP="00095B51">
            <w:pPr>
              <w:rPr>
                <w:rFonts w:asciiTheme="minorHAnsi" w:hAnsiTheme="minorHAnsi" w:cs="Times New Roman"/>
              </w:rPr>
            </w:pPr>
          </w:p>
        </w:tc>
      </w:tr>
      <w:tr w:rsidR="00060B94" w:rsidRPr="003B189E" w14:paraId="09534F5B" w14:textId="77777777" w:rsidTr="00DB68F1">
        <w:trPr>
          <w:gridAfter w:val="1"/>
          <w:wAfter w:w="191" w:type="dxa"/>
          <w:cantSplit/>
          <w:trHeight w:val="332"/>
        </w:trPr>
        <w:tc>
          <w:tcPr>
            <w:tcW w:w="10278" w:type="dxa"/>
            <w:gridSpan w:val="5"/>
            <w:tcBorders>
              <w:top w:val="nil"/>
              <w:left w:val="nil"/>
              <w:bottom w:val="single" w:sz="4" w:space="0" w:color="auto"/>
              <w:right w:val="nil"/>
            </w:tcBorders>
          </w:tcPr>
          <w:p w14:paraId="67B2989C" w14:textId="77777777" w:rsidR="00060B94" w:rsidRPr="003B189E" w:rsidRDefault="00060B94" w:rsidP="00095B51">
            <w:pPr>
              <w:rPr>
                <w:rFonts w:asciiTheme="minorHAnsi" w:hAnsiTheme="minorHAnsi"/>
                <w:b/>
                <w:sz w:val="8"/>
              </w:rPr>
            </w:pPr>
          </w:p>
          <w:p w14:paraId="2ECD2FC6" w14:textId="77777777" w:rsidR="00C65254" w:rsidRPr="003B189E" w:rsidRDefault="00C65254" w:rsidP="00095B51">
            <w:pPr>
              <w:rPr>
                <w:rFonts w:asciiTheme="minorHAnsi" w:hAnsiTheme="minorHAnsi"/>
                <w:b/>
              </w:rPr>
            </w:pPr>
          </w:p>
          <w:p w14:paraId="11E03501" w14:textId="615E2879" w:rsidR="00C65254" w:rsidRPr="003B189E" w:rsidRDefault="00C65254" w:rsidP="00095B51">
            <w:pPr>
              <w:rPr>
                <w:rFonts w:asciiTheme="minorHAnsi" w:hAnsiTheme="minorHAnsi"/>
                <w:b/>
                <w:color w:val="FFFFFF" w:themeColor="background1"/>
                <w:sz w:val="28"/>
              </w:rPr>
            </w:pPr>
            <w:r w:rsidRPr="003B189E">
              <w:rPr>
                <w:rFonts w:asciiTheme="minorHAnsi" w:hAnsiTheme="minorHAnsi"/>
                <w:b/>
                <w:color w:val="FFFFFF" w:themeColor="background1"/>
                <w:sz w:val="28"/>
                <w:highlight w:val="black"/>
              </w:rPr>
              <w:t>STAGE 1:  Desired Results</w:t>
            </w:r>
          </w:p>
          <w:p w14:paraId="10AE82E5" w14:textId="77777777" w:rsidR="00C65254" w:rsidRPr="003B189E" w:rsidRDefault="00C65254" w:rsidP="00095B51">
            <w:pPr>
              <w:rPr>
                <w:rFonts w:asciiTheme="minorHAnsi" w:hAnsiTheme="minorHAnsi"/>
                <w:b/>
              </w:rPr>
            </w:pPr>
          </w:p>
          <w:p w14:paraId="49958D1C" w14:textId="77777777" w:rsidR="00060B94" w:rsidRPr="003B189E" w:rsidRDefault="00060B94" w:rsidP="00095B51">
            <w:pPr>
              <w:rPr>
                <w:rFonts w:asciiTheme="minorHAnsi" w:hAnsiTheme="minorHAnsi" w:cs="Times New Roman"/>
                <w:b/>
              </w:rPr>
            </w:pPr>
            <w:r w:rsidRPr="003B189E">
              <w:rPr>
                <w:rFonts w:asciiTheme="minorHAnsi" w:hAnsiTheme="minorHAnsi"/>
                <w:b/>
              </w:rPr>
              <w:t xml:space="preserve">Cite sources used to develop this plan:  </w:t>
            </w:r>
          </w:p>
        </w:tc>
      </w:tr>
      <w:tr w:rsidR="00060B94" w:rsidRPr="003B189E" w14:paraId="5F5428A4" w14:textId="77777777" w:rsidTr="00DB68F1">
        <w:trPr>
          <w:gridAfter w:val="1"/>
          <w:wAfter w:w="191" w:type="dxa"/>
          <w:cantSplit/>
          <w:trHeight w:val="602"/>
        </w:trPr>
        <w:tc>
          <w:tcPr>
            <w:tcW w:w="10278" w:type="dxa"/>
            <w:gridSpan w:val="5"/>
            <w:tcBorders>
              <w:top w:val="single" w:sz="4" w:space="0" w:color="auto"/>
            </w:tcBorders>
          </w:tcPr>
          <w:p w14:paraId="591383FB" w14:textId="77777777" w:rsidR="00060B94" w:rsidRDefault="00C6550B" w:rsidP="00672217">
            <w:pPr>
              <w:rPr>
                <w:rFonts w:asciiTheme="minorHAnsi" w:hAnsiTheme="minorHAnsi"/>
              </w:rPr>
            </w:pPr>
            <w:r>
              <w:rPr>
                <w:rFonts w:asciiTheme="minorHAnsi" w:hAnsiTheme="minorHAnsi"/>
              </w:rPr>
              <w:t>BC Curriculum</w:t>
            </w:r>
          </w:p>
          <w:p w14:paraId="2CC25599" w14:textId="77777777" w:rsidR="00C6550B" w:rsidRDefault="00D635F6" w:rsidP="00672217">
            <w:pPr>
              <w:rPr>
                <w:rFonts w:asciiTheme="minorHAnsi" w:hAnsiTheme="minorHAnsi"/>
              </w:rPr>
            </w:pPr>
            <w:r>
              <w:rPr>
                <w:rFonts w:asciiTheme="minorHAnsi" w:hAnsiTheme="minorHAnsi"/>
              </w:rPr>
              <w:t xml:space="preserve">Picture book resource:  </w:t>
            </w:r>
            <w:r>
              <w:rPr>
                <w:rFonts w:asciiTheme="minorHAnsi" w:hAnsiTheme="minorHAnsi"/>
                <w:i/>
                <w:iCs/>
              </w:rPr>
              <w:t xml:space="preserve">Bilby Moon </w:t>
            </w:r>
            <w:r>
              <w:rPr>
                <w:rFonts w:asciiTheme="minorHAnsi" w:hAnsiTheme="minorHAnsi"/>
              </w:rPr>
              <w:t>by Margaret Spurling, illustrated by Danny Snell</w:t>
            </w:r>
          </w:p>
          <w:p w14:paraId="039801C1" w14:textId="77777777" w:rsidR="00D635F6" w:rsidRDefault="00D635F6" w:rsidP="00672217">
            <w:pPr>
              <w:rPr>
                <w:rFonts w:asciiTheme="minorHAnsi" w:hAnsiTheme="minorHAnsi"/>
              </w:rPr>
            </w:pPr>
            <w:r>
              <w:rPr>
                <w:rFonts w:asciiTheme="minorHAnsi" w:hAnsiTheme="minorHAnsi"/>
              </w:rPr>
              <w:t>Homeschool clipart.com</w:t>
            </w:r>
          </w:p>
          <w:p w14:paraId="205B0825" w14:textId="52BEFA5F" w:rsidR="00D635F6" w:rsidRPr="00D635F6" w:rsidRDefault="00D635F6" w:rsidP="00672217">
            <w:pPr>
              <w:rPr>
                <w:rFonts w:asciiTheme="minorHAnsi" w:hAnsiTheme="minorHAnsi"/>
              </w:rPr>
            </w:pPr>
          </w:p>
        </w:tc>
      </w:tr>
    </w:tbl>
    <w:p w14:paraId="3AA7F412" w14:textId="77777777" w:rsidR="00060B94" w:rsidRPr="003B189E" w:rsidRDefault="00060B94" w:rsidP="00060B94">
      <w:pPr>
        <w:rPr>
          <w:rFonts w:asciiTheme="minorHAnsi" w:hAnsiTheme="minorHAnsi" w:cs="Times New Roman"/>
          <w:b/>
          <w:bCs/>
          <w:sz w:val="16"/>
          <w:szCs w:val="16"/>
        </w:rPr>
      </w:pPr>
    </w:p>
    <w:p w14:paraId="584B1DDF" w14:textId="21706798" w:rsidR="00060B94" w:rsidRPr="003B189E" w:rsidRDefault="00060B94" w:rsidP="00C65254">
      <w:pPr>
        <w:rPr>
          <w:rFonts w:asciiTheme="minorHAnsi" w:hAnsiTheme="minorHAnsi" w:cs="Times New Roman"/>
        </w:rPr>
      </w:pPr>
      <w:r w:rsidRPr="003B189E">
        <w:rPr>
          <w:rFonts w:asciiTheme="minorHAnsi" w:hAnsiTheme="minorHAnsi"/>
          <w:b/>
          <w:bCs/>
        </w:rPr>
        <w:t>Rationale</w:t>
      </w:r>
      <w:r w:rsidRPr="003B189E">
        <w:rPr>
          <w:rFonts w:asciiTheme="minorHAnsi" w:hAnsiTheme="minorHAnsi"/>
        </w:rPr>
        <w:t xml:space="preserve">: </w:t>
      </w:r>
      <w:r w:rsidR="00874C93" w:rsidRPr="00874C93">
        <w:rPr>
          <w:rFonts w:asciiTheme="minorHAnsi" w:hAnsiTheme="minorHAnsi"/>
          <w:i/>
        </w:rPr>
        <w:t xml:space="preserve">How </w:t>
      </w:r>
      <w:r w:rsidRPr="00874C93">
        <w:rPr>
          <w:rFonts w:asciiTheme="minorHAnsi" w:hAnsiTheme="minorHAnsi"/>
          <w:i/>
          <w:iCs/>
        </w:rPr>
        <w:t>is</w:t>
      </w:r>
      <w:r w:rsidRPr="003B189E">
        <w:rPr>
          <w:rFonts w:asciiTheme="minorHAnsi" w:hAnsiTheme="minorHAnsi"/>
          <w:i/>
          <w:iCs/>
        </w:rPr>
        <w:t xml:space="preserve"> this lesson relevant at this time with these students?</w:t>
      </w:r>
      <w:r w:rsidR="00874C93">
        <w:rPr>
          <w:rFonts w:asciiTheme="minorHAnsi" w:hAnsiTheme="minorHAnsi"/>
          <w:i/>
          <w:iCs/>
        </w:rPr>
        <w:t xml:space="preserve"> Why is it important?</w:t>
      </w:r>
    </w:p>
    <w:tbl>
      <w:tblPr>
        <w:tblStyle w:val="TableGrid"/>
        <w:tblW w:w="0" w:type="auto"/>
        <w:tblLook w:val="04A0" w:firstRow="1" w:lastRow="0" w:firstColumn="1" w:lastColumn="0" w:noHBand="0" w:noVBand="1"/>
      </w:tblPr>
      <w:tblGrid>
        <w:gridCol w:w="10278"/>
      </w:tblGrid>
      <w:tr w:rsidR="00060B94" w:rsidRPr="003B189E" w14:paraId="60D94D9D" w14:textId="77777777" w:rsidTr="00874C93">
        <w:trPr>
          <w:trHeight w:val="1185"/>
        </w:trPr>
        <w:tc>
          <w:tcPr>
            <w:tcW w:w="10278" w:type="dxa"/>
          </w:tcPr>
          <w:p w14:paraId="465F3A68" w14:textId="28023EEF" w:rsidR="00C17A74" w:rsidRDefault="00D635F6" w:rsidP="00D635F6">
            <w:pPr>
              <w:pStyle w:val="ListParagraph"/>
              <w:numPr>
                <w:ilvl w:val="0"/>
                <w:numId w:val="20"/>
              </w:numPr>
            </w:pPr>
            <w:r>
              <w:t>Children have been learning about objects in the sky; sun, clouds, moon, stars and why we have day and night</w:t>
            </w:r>
          </w:p>
          <w:p w14:paraId="793515FC" w14:textId="185241BB" w:rsidR="00D635F6" w:rsidRDefault="00D635F6" w:rsidP="00D635F6">
            <w:pPr>
              <w:pStyle w:val="ListParagraph"/>
              <w:numPr>
                <w:ilvl w:val="0"/>
                <w:numId w:val="20"/>
              </w:numPr>
            </w:pPr>
            <w:r>
              <w:t>Children have applied concepts of day and night to their own experience</w:t>
            </w:r>
          </w:p>
          <w:p w14:paraId="26B070F0" w14:textId="472D7E59" w:rsidR="00D635F6" w:rsidRDefault="00D635F6" w:rsidP="00D635F6">
            <w:pPr>
              <w:pStyle w:val="ListParagraph"/>
              <w:numPr>
                <w:ilvl w:val="0"/>
                <w:numId w:val="20"/>
              </w:numPr>
            </w:pPr>
            <w:r>
              <w:t>Students are now ready to consider cycles in nature as part of this science unit</w:t>
            </w:r>
          </w:p>
          <w:p w14:paraId="370BF596" w14:textId="36E89223" w:rsidR="00C17A74" w:rsidRPr="003B189E" w:rsidRDefault="00C17A74" w:rsidP="00095B51">
            <w:pPr>
              <w:rPr>
                <w:rFonts w:asciiTheme="minorHAnsi" w:hAnsiTheme="minorHAnsi" w:cs="Times New Roman"/>
              </w:rPr>
            </w:pPr>
          </w:p>
        </w:tc>
      </w:tr>
    </w:tbl>
    <w:p w14:paraId="0B835CE0" w14:textId="77777777" w:rsidR="00060B94" w:rsidRPr="003B189E" w:rsidRDefault="00060B94" w:rsidP="008816EA">
      <w:pPr>
        <w:ind w:right="310"/>
        <w:rPr>
          <w:rFonts w:asciiTheme="minorHAnsi" w:hAnsiTheme="minorHAnsi" w:cs="Times New Roman"/>
        </w:rPr>
      </w:pPr>
    </w:p>
    <w:p w14:paraId="498EB2E0" w14:textId="7CED5B3C" w:rsidR="00060B94" w:rsidRPr="003B189E" w:rsidRDefault="00874C93" w:rsidP="008816EA">
      <w:pPr>
        <w:ind w:right="310"/>
        <w:rPr>
          <w:rFonts w:asciiTheme="minorHAnsi" w:hAnsiTheme="minorHAnsi" w:cs="Times New Roman"/>
        </w:rPr>
      </w:pPr>
      <w:r>
        <w:rPr>
          <w:rFonts w:asciiTheme="minorHAnsi" w:hAnsiTheme="minorHAnsi"/>
          <w:b/>
          <w:bCs/>
        </w:rPr>
        <w:t xml:space="preserve">Curriculum Connections: </w:t>
      </w:r>
      <w:r w:rsidR="008816EA" w:rsidRPr="003B189E">
        <w:rPr>
          <w:rFonts w:asciiTheme="minorHAnsi" w:hAnsiTheme="minorHAnsi"/>
          <w:i/>
          <w:iCs/>
        </w:rPr>
        <w:t xml:space="preserve">What Big Ideas (Understand,) Core </w:t>
      </w:r>
      <w:r w:rsidR="00195A16">
        <w:rPr>
          <w:rFonts w:asciiTheme="minorHAnsi" w:hAnsiTheme="minorHAnsi"/>
          <w:i/>
          <w:iCs/>
        </w:rPr>
        <w:t xml:space="preserve">and Curricular </w:t>
      </w:r>
      <w:r w:rsidR="008816EA" w:rsidRPr="003B189E">
        <w:rPr>
          <w:rFonts w:asciiTheme="minorHAnsi" w:hAnsiTheme="minorHAnsi"/>
          <w:i/>
          <w:iCs/>
        </w:rPr>
        <w:t>Competencies (Do), Content Standards (Know)</w:t>
      </w:r>
      <w:r w:rsidR="00060B94" w:rsidRPr="003B189E">
        <w:rPr>
          <w:rFonts w:asciiTheme="minorHAnsi" w:hAnsiTheme="minorHAnsi"/>
          <w:i/>
          <w:iCs/>
        </w:rPr>
        <w:t xml:space="preserve"> does this lesson develop?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060B94" w:rsidRPr="003B189E" w14:paraId="74A519E6" w14:textId="77777777" w:rsidTr="00874C93">
        <w:trPr>
          <w:trHeight w:val="978"/>
        </w:trPr>
        <w:tc>
          <w:tcPr>
            <w:tcW w:w="10278" w:type="dxa"/>
          </w:tcPr>
          <w:p w14:paraId="21C15621" w14:textId="42BACA67" w:rsidR="00060B94" w:rsidRPr="003B189E" w:rsidRDefault="008816EA" w:rsidP="008816EA">
            <w:pPr>
              <w:jc w:val="center"/>
              <w:rPr>
                <w:rFonts w:asciiTheme="minorHAnsi" w:hAnsiTheme="minorHAnsi" w:cs="Times New Roman"/>
                <w:b/>
                <w:i/>
              </w:rPr>
            </w:pPr>
            <w:r w:rsidRPr="003B189E">
              <w:rPr>
                <w:rFonts w:asciiTheme="minorHAnsi" w:hAnsiTheme="minorHAnsi" w:cs="Times New Roman"/>
                <w:b/>
                <w:i/>
              </w:rPr>
              <w:t>Understand</w:t>
            </w:r>
          </w:p>
          <w:p w14:paraId="7A6D421C" w14:textId="772F5A61" w:rsidR="00060B94" w:rsidRDefault="008816EA" w:rsidP="00095B51">
            <w:pPr>
              <w:rPr>
                <w:rFonts w:ascii="Arial" w:hAnsi="Arial" w:cs="Arial"/>
                <w:color w:val="3B3B3B"/>
                <w:sz w:val="20"/>
                <w:szCs w:val="20"/>
                <w:shd w:val="clear" w:color="auto" w:fill="1B1F28"/>
              </w:rPr>
            </w:pPr>
            <w:r w:rsidRPr="003B189E">
              <w:rPr>
                <w:rFonts w:asciiTheme="minorHAnsi" w:hAnsiTheme="minorHAnsi" w:cs="Times New Roman"/>
              </w:rPr>
              <w:t>Big Ideas:</w:t>
            </w:r>
            <w:r w:rsidR="009D44D3">
              <w:rPr>
                <w:rFonts w:asciiTheme="minorHAnsi" w:hAnsiTheme="minorHAnsi" w:cs="Times New Roman"/>
              </w:rPr>
              <w:t xml:space="preserve">  </w:t>
            </w:r>
            <w:r w:rsidR="00D635F6">
              <w:t>Observable patterns and cycles occur in the local sky and landscape</w:t>
            </w:r>
            <w:r w:rsidR="00D635F6">
              <w:rPr>
                <w:rFonts w:ascii="Arial" w:hAnsi="Arial" w:cs="Arial"/>
                <w:color w:val="3B3B3B"/>
                <w:sz w:val="20"/>
                <w:szCs w:val="20"/>
                <w:shd w:val="clear" w:color="auto" w:fill="1B1F28"/>
              </w:rPr>
              <w:t>.</w:t>
            </w:r>
          </w:p>
          <w:p w14:paraId="6EAB3272" w14:textId="77777777" w:rsidR="00D635F6" w:rsidRPr="003B189E" w:rsidRDefault="00D635F6" w:rsidP="00095B51">
            <w:pPr>
              <w:rPr>
                <w:rFonts w:asciiTheme="minorHAnsi" w:hAnsiTheme="minorHAnsi" w:cs="Times New Roman"/>
              </w:rPr>
            </w:pPr>
          </w:p>
          <w:p w14:paraId="0609C809" w14:textId="77777777" w:rsidR="008816EA" w:rsidRPr="003B189E" w:rsidRDefault="008816EA" w:rsidP="00095B51">
            <w:pPr>
              <w:rPr>
                <w:rFonts w:asciiTheme="minorHAnsi" w:hAnsiTheme="minorHAnsi" w:cs="Times New Roman"/>
              </w:rPr>
            </w:pPr>
          </w:p>
          <w:p w14:paraId="1241330E" w14:textId="77777777" w:rsidR="00C275B0" w:rsidRDefault="008816EA" w:rsidP="00D635F6">
            <w:pPr>
              <w:rPr>
                <w:rFonts w:asciiTheme="minorHAnsi" w:hAnsiTheme="minorHAnsi" w:cs="Times New Roman"/>
              </w:rPr>
            </w:pPr>
            <w:r w:rsidRPr="003B189E">
              <w:rPr>
                <w:rFonts w:asciiTheme="minorHAnsi" w:hAnsiTheme="minorHAnsi" w:cs="Times New Roman"/>
              </w:rPr>
              <w:t xml:space="preserve">Essential </w:t>
            </w:r>
            <w:r w:rsidR="00874C93">
              <w:rPr>
                <w:rFonts w:asciiTheme="minorHAnsi" w:hAnsiTheme="minorHAnsi" w:cs="Times New Roman"/>
              </w:rPr>
              <w:t xml:space="preserve">or Guiding </w:t>
            </w:r>
            <w:r w:rsidRPr="003B189E">
              <w:rPr>
                <w:rFonts w:asciiTheme="minorHAnsi" w:hAnsiTheme="minorHAnsi" w:cs="Times New Roman"/>
              </w:rPr>
              <w:t>Questions:</w:t>
            </w:r>
            <w:r w:rsidR="009D44D3">
              <w:rPr>
                <w:rFonts w:asciiTheme="minorHAnsi" w:hAnsiTheme="minorHAnsi" w:cs="Times New Roman"/>
              </w:rPr>
              <w:t xml:space="preserve"> </w:t>
            </w:r>
          </w:p>
          <w:p w14:paraId="27044897" w14:textId="77777777" w:rsidR="00C275B0" w:rsidRDefault="00C275B0" w:rsidP="00D635F6">
            <w:pPr>
              <w:rPr>
                <w:rFonts w:asciiTheme="minorHAnsi" w:hAnsiTheme="minorHAnsi" w:cs="Times New Roman"/>
                <w:b/>
                <w:bCs/>
                <w:i/>
                <w:iCs/>
              </w:rPr>
            </w:pPr>
          </w:p>
          <w:p w14:paraId="6A5188F8" w14:textId="1D9EE3F4" w:rsidR="008816EA" w:rsidRPr="00C275B0" w:rsidRDefault="00C275B0" w:rsidP="00C275B0">
            <w:pPr>
              <w:pStyle w:val="ListParagraph"/>
              <w:numPr>
                <w:ilvl w:val="0"/>
                <w:numId w:val="22"/>
              </w:numPr>
              <w:rPr>
                <w:rFonts w:asciiTheme="minorHAnsi" w:hAnsiTheme="minorHAnsi" w:cs="Times New Roman"/>
                <w:i/>
                <w:iCs/>
              </w:rPr>
            </w:pPr>
            <w:r w:rsidRPr="00C275B0">
              <w:rPr>
                <w:rFonts w:asciiTheme="minorHAnsi" w:hAnsiTheme="minorHAnsi" w:cs="Times New Roman"/>
                <w:i/>
                <w:iCs/>
              </w:rPr>
              <w:t>What kinds of patterns can be observed in the sky?</w:t>
            </w:r>
          </w:p>
          <w:p w14:paraId="739BC5E7" w14:textId="58CB0C82" w:rsidR="00C275B0" w:rsidRPr="00C275B0" w:rsidRDefault="00C275B0" w:rsidP="00C275B0">
            <w:pPr>
              <w:pStyle w:val="ListParagraph"/>
              <w:numPr>
                <w:ilvl w:val="0"/>
                <w:numId w:val="22"/>
              </w:numPr>
              <w:rPr>
                <w:rFonts w:asciiTheme="minorHAnsi" w:hAnsiTheme="minorHAnsi" w:cs="Times New Roman"/>
                <w:i/>
                <w:iCs/>
              </w:rPr>
            </w:pPr>
            <w:r w:rsidRPr="00C275B0">
              <w:rPr>
                <w:rFonts w:asciiTheme="minorHAnsi" w:hAnsiTheme="minorHAnsi" w:cs="Times New Roman"/>
                <w:i/>
                <w:iCs/>
              </w:rPr>
              <w:t>How do patterns and cycles in the sky affect living things?</w:t>
            </w:r>
          </w:p>
          <w:p w14:paraId="768F5B0E" w14:textId="02C212A2" w:rsidR="00C275B0" w:rsidRPr="00C275B0" w:rsidRDefault="00C275B0" w:rsidP="00D635F6">
            <w:pPr>
              <w:rPr>
                <w:rFonts w:asciiTheme="minorHAnsi" w:hAnsiTheme="minorHAnsi" w:cs="Times New Roman"/>
                <w:b/>
                <w:bCs/>
                <w:i/>
                <w:iCs/>
              </w:rPr>
            </w:pPr>
          </w:p>
        </w:tc>
      </w:tr>
      <w:tr w:rsidR="00874C93" w:rsidRPr="003B189E" w14:paraId="297877B0" w14:textId="77777777" w:rsidTr="00DB68F1">
        <w:trPr>
          <w:trHeight w:val="976"/>
        </w:trPr>
        <w:tc>
          <w:tcPr>
            <w:tcW w:w="10278" w:type="dxa"/>
          </w:tcPr>
          <w:p w14:paraId="1D73DF7E" w14:textId="0777EB3F" w:rsidR="00874C93" w:rsidRPr="003B189E" w:rsidRDefault="00874C93" w:rsidP="00874C93">
            <w:pPr>
              <w:jc w:val="center"/>
              <w:rPr>
                <w:rFonts w:asciiTheme="minorHAnsi" w:hAnsiTheme="minorHAnsi" w:cs="Times New Roman"/>
                <w:b/>
                <w:i/>
              </w:rPr>
            </w:pPr>
            <w:r w:rsidRPr="003B189E">
              <w:rPr>
                <w:rFonts w:asciiTheme="minorHAnsi" w:hAnsiTheme="minorHAnsi" w:cs="Times New Roman"/>
                <w:b/>
                <w:i/>
              </w:rPr>
              <w:t>Do</w:t>
            </w:r>
          </w:p>
          <w:p w14:paraId="1AB508CB" w14:textId="65557ABC" w:rsidR="008D548B" w:rsidRDefault="008D548B" w:rsidP="00874C93">
            <w:pPr>
              <w:rPr>
                <w:rFonts w:asciiTheme="minorHAnsi" w:hAnsiTheme="minorHAnsi" w:cs="Times New Roman"/>
              </w:rPr>
            </w:pPr>
            <w:r w:rsidRPr="008D548B">
              <w:rPr>
                <w:rFonts w:asciiTheme="minorHAnsi" w:hAnsiTheme="minorHAnsi" w:cs="Times New Roman"/>
              </w:rPr>
              <w:t xml:space="preserve">Core </w:t>
            </w:r>
            <w:r w:rsidRPr="008D548B">
              <w:rPr>
                <w:rFonts w:asciiTheme="minorHAnsi" w:hAnsiTheme="minorHAnsi"/>
              </w:rPr>
              <w:t>Competenc</w:t>
            </w:r>
            <w:r w:rsidR="00C275B0">
              <w:rPr>
                <w:rFonts w:asciiTheme="minorHAnsi" w:hAnsiTheme="minorHAnsi"/>
              </w:rPr>
              <w:t>ies:</w:t>
            </w:r>
            <w:r w:rsidR="008B671D">
              <w:rPr>
                <w:rFonts w:asciiTheme="minorHAnsi" w:hAnsiTheme="minorHAnsi" w:cs="Times New Roman"/>
              </w:rPr>
              <w:t xml:space="preserve"> (</w:t>
            </w:r>
            <w:r w:rsidR="00F20A4C">
              <w:rPr>
                <w:rFonts w:asciiTheme="minorHAnsi" w:hAnsiTheme="minorHAnsi" w:cs="Times New Roman"/>
              </w:rPr>
              <w:t xml:space="preserve">Questioning and Predicting, </w:t>
            </w:r>
            <w:r w:rsidR="008B671D">
              <w:rPr>
                <w:rFonts w:asciiTheme="minorHAnsi" w:hAnsiTheme="minorHAnsi" w:cs="Times New Roman"/>
              </w:rPr>
              <w:t>Communication</w:t>
            </w:r>
            <w:r w:rsidR="00C275B0">
              <w:rPr>
                <w:rFonts w:asciiTheme="minorHAnsi" w:hAnsiTheme="minorHAnsi" w:cs="Times New Roman"/>
              </w:rPr>
              <w:t xml:space="preserve">, Processing and Analyzing Information </w:t>
            </w:r>
            <w:r w:rsidR="00F20A4C">
              <w:rPr>
                <w:rFonts w:asciiTheme="minorHAnsi" w:hAnsiTheme="minorHAnsi" w:cs="Times New Roman"/>
              </w:rPr>
              <w:t xml:space="preserve">and </w:t>
            </w:r>
            <w:r w:rsidR="00C275B0">
              <w:rPr>
                <w:rFonts w:asciiTheme="minorHAnsi" w:hAnsiTheme="minorHAnsi" w:cs="Times New Roman"/>
              </w:rPr>
              <w:t xml:space="preserve">Data and </w:t>
            </w:r>
            <w:r w:rsidR="008B671D">
              <w:rPr>
                <w:rFonts w:asciiTheme="minorHAnsi" w:hAnsiTheme="minorHAnsi" w:cs="Times New Roman"/>
              </w:rPr>
              <w:t>Creative and Critical Thinking):</w:t>
            </w:r>
          </w:p>
          <w:p w14:paraId="3C93C1FE" w14:textId="1A9A69C4" w:rsidR="009D44D3" w:rsidRDefault="009D44D3" w:rsidP="00874C93">
            <w:pPr>
              <w:rPr>
                <w:rFonts w:asciiTheme="minorHAnsi" w:hAnsiTheme="minorHAnsi" w:cs="Times New Roman"/>
              </w:rPr>
            </w:pPr>
          </w:p>
          <w:p w14:paraId="30D835CF" w14:textId="4DE954F6" w:rsidR="00F20A4C" w:rsidRDefault="00F20A4C" w:rsidP="00874C93">
            <w:pPr>
              <w:rPr>
                <w:rFonts w:asciiTheme="minorHAnsi" w:hAnsiTheme="minorHAnsi" w:cs="Times New Roman"/>
              </w:rPr>
            </w:pPr>
            <w:r>
              <w:rPr>
                <w:rFonts w:asciiTheme="minorHAnsi" w:hAnsiTheme="minorHAnsi" w:cs="Times New Roman"/>
              </w:rPr>
              <w:t xml:space="preserve">Questioning and Predicting – </w:t>
            </w:r>
            <w:r w:rsidR="00C275B0">
              <w:rPr>
                <w:rFonts w:asciiTheme="minorHAnsi" w:hAnsiTheme="minorHAnsi" w:cs="Times New Roman"/>
              </w:rPr>
              <w:t>demonstrate curiosity and a sense of wonder about the world</w:t>
            </w:r>
          </w:p>
          <w:p w14:paraId="5C60D498" w14:textId="77777777" w:rsidR="00F20A4C" w:rsidRDefault="00F20A4C" w:rsidP="00874C93">
            <w:pPr>
              <w:rPr>
                <w:rFonts w:asciiTheme="minorHAnsi" w:hAnsiTheme="minorHAnsi" w:cs="Times New Roman"/>
              </w:rPr>
            </w:pPr>
          </w:p>
          <w:p w14:paraId="3BD27C11" w14:textId="3655EE1A" w:rsidR="00F20A4C" w:rsidRDefault="00F20A4C" w:rsidP="00F20A4C">
            <w:pPr>
              <w:rPr>
                <w:rFonts w:asciiTheme="minorHAnsi" w:hAnsiTheme="minorHAnsi" w:cs="Times New Roman"/>
              </w:rPr>
            </w:pPr>
            <w:r w:rsidRPr="00F20A4C">
              <w:rPr>
                <w:rFonts w:asciiTheme="minorHAnsi" w:hAnsiTheme="minorHAnsi" w:cs="Times New Roman"/>
                <w:noProof/>
              </w:rPr>
              <w:drawing>
                <wp:inline distT="0" distB="0" distL="0" distR="0" wp14:anchorId="562B2F74" wp14:editId="5B77AFD1">
                  <wp:extent cx="5943600" cy="375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5285"/>
                          </a:xfrm>
                          <a:prstGeom prst="rect">
                            <a:avLst/>
                          </a:prstGeom>
                          <a:noFill/>
                          <a:ln>
                            <a:noFill/>
                          </a:ln>
                        </pic:spPr>
                      </pic:pic>
                    </a:graphicData>
                  </a:graphic>
                </wp:inline>
              </w:drawing>
            </w:r>
          </w:p>
          <w:p w14:paraId="7AD0EAF4" w14:textId="1080F17C" w:rsidR="00F20A4C" w:rsidRDefault="00F20A4C" w:rsidP="00874C93">
            <w:pPr>
              <w:rPr>
                <w:rFonts w:asciiTheme="minorHAnsi" w:hAnsiTheme="minorHAnsi" w:cs="Times New Roman"/>
              </w:rPr>
            </w:pPr>
          </w:p>
          <w:p w14:paraId="3DBCE3FC" w14:textId="32B5CCF3" w:rsidR="00C275B0" w:rsidRDefault="00C275B0" w:rsidP="00874C93">
            <w:pPr>
              <w:rPr>
                <w:rFonts w:asciiTheme="minorHAnsi" w:hAnsiTheme="minorHAnsi" w:cs="Times New Roman"/>
              </w:rPr>
            </w:pPr>
            <w:r>
              <w:rPr>
                <w:rFonts w:asciiTheme="minorHAnsi" w:hAnsiTheme="minorHAnsi" w:cs="Times New Roman"/>
              </w:rPr>
              <w:t>Processing and Analyzing Data and Information – identify simple patterns and connections</w:t>
            </w:r>
          </w:p>
          <w:p w14:paraId="2A49753F" w14:textId="77777777" w:rsidR="00667A2B" w:rsidRDefault="009D44D3" w:rsidP="00C275B0">
            <w:pPr>
              <w:rPr>
                <w:rFonts w:ascii="Arial" w:hAnsi="Arial" w:cs="Arial"/>
                <w:color w:val="3B3B3B"/>
                <w:sz w:val="20"/>
                <w:szCs w:val="20"/>
                <w:shd w:val="clear" w:color="auto" w:fill="FFFFFF"/>
              </w:rPr>
            </w:pPr>
            <w:r>
              <w:rPr>
                <w:rFonts w:asciiTheme="minorHAnsi" w:hAnsiTheme="minorHAnsi" w:cs="Times New Roman"/>
              </w:rPr>
              <w:lastRenderedPageBreak/>
              <w:t xml:space="preserve">Creative and Critical Thinking:  </w:t>
            </w:r>
            <w:r w:rsidRPr="009D44D3">
              <w:rPr>
                <w:rFonts w:ascii="Arial" w:hAnsi="Arial" w:cs="Arial"/>
                <w:color w:val="3B3B3B"/>
                <w:sz w:val="20"/>
                <w:szCs w:val="20"/>
                <w:shd w:val="clear" w:color="auto" w:fill="FFFFFF"/>
              </w:rPr>
              <w:t>The Thinking competency encompasses the knowledge, skills and processes we associate with intellectual development. It is through their competency as thinkers that students take subject-specific concepts and content and transform them into a new understanding. Thinking competence includes specific thinking skills as well as habits of mind, and metacognitive awareness. These are used to process information from a variety of sources, including thoughts and feelings that arise from the subconscious and unconscious mind and from embodied cognition, to create new understandings</w:t>
            </w:r>
            <w:r w:rsidR="00C275B0">
              <w:rPr>
                <w:rFonts w:ascii="Arial" w:hAnsi="Arial" w:cs="Arial"/>
                <w:color w:val="3B3B3B"/>
                <w:sz w:val="20"/>
                <w:szCs w:val="20"/>
                <w:shd w:val="clear" w:color="auto" w:fill="FFFFFF"/>
              </w:rPr>
              <w:t>.</w:t>
            </w:r>
          </w:p>
          <w:p w14:paraId="414FB250" w14:textId="78031BAB" w:rsidR="00C275B0" w:rsidRPr="00C275B0" w:rsidRDefault="00C275B0" w:rsidP="00C275B0">
            <w:pPr>
              <w:rPr>
                <w:rFonts w:ascii="Arial" w:hAnsi="Arial" w:cs="Arial"/>
                <w:color w:val="3B3B3B"/>
                <w:sz w:val="20"/>
                <w:szCs w:val="20"/>
                <w:shd w:val="clear" w:color="auto" w:fill="FFFFFF"/>
              </w:rPr>
            </w:pPr>
          </w:p>
        </w:tc>
      </w:tr>
      <w:tr w:rsidR="00874C93" w:rsidRPr="003B189E" w14:paraId="10206CB2" w14:textId="77777777" w:rsidTr="00DB68F1">
        <w:trPr>
          <w:trHeight w:val="976"/>
        </w:trPr>
        <w:tc>
          <w:tcPr>
            <w:tcW w:w="10278" w:type="dxa"/>
          </w:tcPr>
          <w:p w14:paraId="0E8399DB" w14:textId="45CF1D3E" w:rsidR="00874C93" w:rsidRPr="00874C93" w:rsidRDefault="00874C93" w:rsidP="00874C93">
            <w:pPr>
              <w:jc w:val="center"/>
              <w:rPr>
                <w:rFonts w:asciiTheme="minorHAnsi" w:hAnsiTheme="minorHAnsi" w:cs="Times New Roman"/>
                <w:b/>
                <w:i/>
              </w:rPr>
            </w:pPr>
            <w:r w:rsidRPr="003B189E">
              <w:rPr>
                <w:rFonts w:asciiTheme="minorHAnsi" w:hAnsiTheme="minorHAnsi" w:cs="Times New Roman"/>
                <w:b/>
                <w:i/>
              </w:rPr>
              <w:lastRenderedPageBreak/>
              <w:t>Know</w:t>
            </w:r>
          </w:p>
          <w:p w14:paraId="7621BCB0" w14:textId="77777777" w:rsidR="00874C93" w:rsidRDefault="00874C93" w:rsidP="00874C93">
            <w:pPr>
              <w:rPr>
                <w:rFonts w:asciiTheme="minorHAnsi" w:hAnsiTheme="minorHAnsi" w:cs="Times New Roman"/>
              </w:rPr>
            </w:pPr>
            <w:r w:rsidRPr="003B189E">
              <w:rPr>
                <w:rFonts w:asciiTheme="minorHAnsi" w:hAnsiTheme="minorHAnsi" w:cs="Times New Roman"/>
              </w:rPr>
              <w:t>Content Standards:</w:t>
            </w:r>
          </w:p>
          <w:p w14:paraId="3132F120" w14:textId="77777777" w:rsidR="00C275B0" w:rsidRPr="00F20A4C" w:rsidRDefault="00C275B0" w:rsidP="00C275B0">
            <w:pPr>
              <w:rPr>
                <w:rFonts w:asciiTheme="minorHAnsi" w:hAnsiTheme="minorHAnsi" w:cs="Times New Roman"/>
                <w:b/>
                <w:bCs/>
              </w:rPr>
            </w:pPr>
            <w:r>
              <w:rPr>
                <w:rFonts w:asciiTheme="minorHAnsi" w:hAnsiTheme="minorHAnsi" w:cs="Times New Roman"/>
                <w:b/>
                <w:bCs/>
              </w:rPr>
              <w:t>Common objects in the sky</w:t>
            </w:r>
          </w:p>
          <w:p w14:paraId="0D945F80" w14:textId="0A592D86" w:rsidR="003B1809" w:rsidRPr="00874C93" w:rsidRDefault="00C275B0" w:rsidP="00C275B0">
            <w:pPr>
              <w:pStyle w:val="ListParagraph"/>
              <w:numPr>
                <w:ilvl w:val="0"/>
                <w:numId w:val="11"/>
              </w:numPr>
              <w:rPr>
                <w:rFonts w:asciiTheme="minorHAnsi" w:hAnsiTheme="minorHAnsi" w:cs="Times New Roman"/>
              </w:rPr>
            </w:pPr>
            <w:r w:rsidRPr="00D635F6">
              <w:rPr>
                <w:rFonts w:ascii="Arial" w:eastAsia="Times New Roman" w:hAnsi="Arial" w:cs="Arial"/>
                <w:color w:val="3B3B3B"/>
                <w:sz w:val="21"/>
                <w:szCs w:val="21"/>
                <w:lang w:val="en-CA" w:eastAsia="en-CA"/>
              </w:rPr>
              <w:t>the appearance of the moon and stars at night</w:t>
            </w:r>
          </w:p>
        </w:tc>
      </w:tr>
    </w:tbl>
    <w:p w14:paraId="5C386C9D" w14:textId="77777777" w:rsidR="0036763D" w:rsidRDefault="0036763D" w:rsidP="000B29CC">
      <w:pPr>
        <w:rPr>
          <w:rFonts w:asciiTheme="minorHAnsi" w:hAnsiTheme="minorHAnsi"/>
          <w:bCs/>
          <w:highlight w:val="lightGray"/>
        </w:rPr>
      </w:pPr>
    </w:p>
    <w:p w14:paraId="7CDF8975" w14:textId="5317E607" w:rsidR="000B29CC" w:rsidRDefault="0036763D" w:rsidP="000B29CC">
      <w:pPr>
        <w:rPr>
          <w:rFonts w:asciiTheme="minorHAnsi" w:hAnsiTheme="minorHAnsi"/>
          <w:bCs/>
          <w:i/>
          <w:highlight w:val="lightGray"/>
        </w:rPr>
      </w:pPr>
      <w:r>
        <w:rPr>
          <w:rFonts w:asciiTheme="minorHAnsi" w:hAnsiTheme="minorHAnsi"/>
          <w:bCs/>
          <w:highlight w:val="lightGray"/>
        </w:rPr>
        <w:t>Fir</w:t>
      </w:r>
      <w:r w:rsidRPr="0036763D">
        <w:rPr>
          <w:rFonts w:asciiTheme="minorHAnsi" w:hAnsiTheme="minorHAnsi"/>
          <w:bCs/>
          <w:i/>
          <w:highlight w:val="lightGray"/>
        </w:rPr>
        <w:t>st Peoples Principles of Learning:</w:t>
      </w:r>
    </w:p>
    <w:p w14:paraId="56E08085" w14:textId="77777777" w:rsidR="0036763D" w:rsidRDefault="0036763D" w:rsidP="000B29CC">
      <w:pPr>
        <w:rPr>
          <w:rFonts w:asciiTheme="minorHAnsi" w:hAnsiTheme="minorHAnsi"/>
          <w:bCs/>
          <w:i/>
          <w:highlight w:val="lightGray"/>
        </w:rPr>
      </w:pPr>
    </w:p>
    <w:tbl>
      <w:tblPr>
        <w:tblStyle w:val="TableGrid"/>
        <w:tblW w:w="0" w:type="auto"/>
        <w:tblLook w:val="04A0" w:firstRow="1" w:lastRow="0" w:firstColumn="1" w:lastColumn="0" w:noHBand="0" w:noVBand="1"/>
      </w:tblPr>
      <w:tblGrid>
        <w:gridCol w:w="10314"/>
      </w:tblGrid>
      <w:tr w:rsidR="0036763D" w14:paraId="7B71EA5A" w14:textId="77777777" w:rsidTr="0036763D">
        <w:tc>
          <w:tcPr>
            <w:tcW w:w="10314" w:type="dxa"/>
          </w:tcPr>
          <w:p w14:paraId="6C027701" w14:textId="5E36DAE9" w:rsidR="005A59E0" w:rsidRDefault="002B3A48" w:rsidP="000B29CC">
            <w:pPr>
              <w:rPr>
                <w:i/>
                <w:iCs/>
              </w:rPr>
            </w:pPr>
            <w:r>
              <w:rPr>
                <w:i/>
                <w:iCs/>
              </w:rPr>
              <w:t>Learning is embedded in memory, history and story.</w:t>
            </w:r>
          </w:p>
          <w:p w14:paraId="797904F1" w14:textId="77777777" w:rsidR="002B3A48" w:rsidRPr="002B3A48" w:rsidRDefault="002B3A48" w:rsidP="000B29CC">
            <w:pPr>
              <w:rPr>
                <w:bCs/>
                <w:i/>
                <w:iCs/>
                <w:highlight w:val="lightGray"/>
              </w:rPr>
            </w:pPr>
          </w:p>
          <w:p w14:paraId="56CF3583" w14:textId="77777777" w:rsidR="005A59E0" w:rsidRDefault="005A59E0" w:rsidP="000B29CC">
            <w:pPr>
              <w:rPr>
                <w:bCs/>
                <w:highlight w:val="lightGray"/>
              </w:rPr>
            </w:pPr>
            <w:r>
              <w:rPr>
                <w:bCs/>
                <w:highlight w:val="lightGray"/>
              </w:rPr>
              <w:t>Student are experiencing this concept through story-telling</w:t>
            </w:r>
            <w:r w:rsidR="002B3A48">
              <w:rPr>
                <w:bCs/>
                <w:highlight w:val="lightGray"/>
              </w:rPr>
              <w:t xml:space="preserve"> as they experience the phases of the moon through young Bilby’s eyes.  </w:t>
            </w:r>
            <w:r>
              <w:rPr>
                <w:bCs/>
                <w:highlight w:val="lightGray"/>
              </w:rPr>
              <w:t xml:space="preserve"> </w:t>
            </w:r>
          </w:p>
          <w:p w14:paraId="7E8CD26F" w14:textId="6109FA2B" w:rsidR="002B3A48" w:rsidRDefault="002B3A48" w:rsidP="000B29CC">
            <w:pPr>
              <w:rPr>
                <w:rFonts w:asciiTheme="minorHAnsi" w:hAnsiTheme="minorHAnsi"/>
                <w:bCs/>
                <w:highlight w:val="lightGray"/>
              </w:rPr>
            </w:pPr>
          </w:p>
        </w:tc>
      </w:tr>
    </w:tbl>
    <w:p w14:paraId="117CAB66" w14:textId="77777777" w:rsidR="00CC7AAB" w:rsidRDefault="00CC7AAB" w:rsidP="00874C93">
      <w:pPr>
        <w:spacing w:after="200" w:line="276" w:lineRule="auto"/>
        <w:rPr>
          <w:rFonts w:asciiTheme="minorHAnsi" w:hAnsiTheme="minorHAnsi"/>
          <w:b/>
          <w:bCs/>
          <w:color w:val="FFFFFF" w:themeColor="background1"/>
          <w:sz w:val="28"/>
          <w:szCs w:val="28"/>
          <w:highlight w:val="black"/>
        </w:rPr>
      </w:pPr>
    </w:p>
    <w:p w14:paraId="46EBF7F3" w14:textId="76C82857" w:rsidR="00DB68F1" w:rsidRPr="00874C93" w:rsidRDefault="00C65254" w:rsidP="00874C93">
      <w:pPr>
        <w:spacing w:after="200" w:line="276" w:lineRule="auto"/>
        <w:rPr>
          <w:rFonts w:asciiTheme="minorHAnsi" w:hAnsiTheme="minorHAnsi"/>
          <w:b/>
          <w:bCs/>
          <w:highlight w:val="lightGray"/>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740"/>
      </w:tblGrid>
      <w:tr w:rsidR="003B189E" w:rsidRPr="003B189E" w14:paraId="6C54AD34" w14:textId="77777777" w:rsidTr="001D0FA7">
        <w:tc>
          <w:tcPr>
            <w:tcW w:w="3168" w:type="dxa"/>
          </w:tcPr>
          <w:p w14:paraId="30CC4C9C" w14:textId="28A3C461" w:rsidR="003B189E" w:rsidRPr="003B189E" w:rsidRDefault="003B189E" w:rsidP="003B189E">
            <w:pPr>
              <w:rPr>
                <w:rFonts w:asciiTheme="minorHAnsi" w:hAnsiTheme="minorHAnsi"/>
                <w:b/>
              </w:rPr>
            </w:pPr>
            <w:r w:rsidRPr="003B189E">
              <w:rPr>
                <w:rFonts w:asciiTheme="minorHAnsi" w:hAnsiTheme="minorHAnsi"/>
                <w:b/>
              </w:rPr>
              <w:t xml:space="preserve">Learning Intention: </w:t>
            </w:r>
          </w:p>
          <w:p w14:paraId="7BA5FCEF" w14:textId="77777777" w:rsidR="003B189E" w:rsidRPr="003B189E" w:rsidRDefault="003B189E" w:rsidP="003B189E">
            <w:pPr>
              <w:rPr>
                <w:rFonts w:asciiTheme="minorHAnsi" w:hAnsiTheme="minorHAnsi"/>
              </w:rPr>
            </w:pPr>
            <w:r w:rsidRPr="003B189E">
              <w:rPr>
                <w:rFonts w:asciiTheme="minorHAnsi" w:hAnsiTheme="minorHAnsi"/>
              </w:rPr>
              <w:t>What will students learn?</w:t>
            </w:r>
          </w:p>
        </w:tc>
        <w:tc>
          <w:tcPr>
            <w:tcW w:w="7740" w:type="dxa"/>
          </w:tcPr>
          <w:p w14:paraId="6B1A4A3C" w14:textId="2D0FB84B" w:rsidR="002B3A48" w:rsidRDefault="003B1809" w:rsidP="003B1809">
            <w:pPr>
              <w:rPr>
                <w:rFonts w:asciiTheme="minorHAnsi" w:hAnsiTheme="minorHAnsi"/>
              </w:rPr>
            </w:pPr>
            <w:r>
              <w:rPr>
                <w:rFonts w:asciiTheme="minorHAnsi" w:hAnsiTheme="minorHAnsi"/>
              </w:rPr>
              <w:t>Students will learn</w:t>
            </w:r>
            <w:r w:rsidR="002B3A48">
              <w:rPr>
                <w:rFonts w:asciiTheme="minorHAnsi" w:hAnsiTheme="minorHAnsi"/>
              </w:rPr>
              <w:t xml:space="preserve"> that:</w:t>
            </w:r>
          </w:p>
          <w:p w14:paraId="7F59377E" w14:textId="7B834E1F" w:rsidR="002B3A48" w:rsidRDefault="003B1809" w:rsidP="002B3A48">
            <w:pPr>
              <w:pStyle w:val="ListParagraph"/>
              <w:numPr>
                <w:ilvl w:val="0"/>
                <w:numId w:val="11"/>
              </w:numPr>
              <w:rPr>
                <w:rFonts w:asciiTheme="minorHAnsi" w:hAnsiTheme="minorHAnsi"/>
              </w:rPr>
            </w:pPr>
            <w:r w:rsidRPr="002B3A48">
              <w:rPr>
                <w:rFonts w:asciiTheme="minorHAnsi" w:hAnsiTheme="minorHAnsi"/>
              </w:rPr>
              <w:t>th</w:t>
            </w:r>
            <w:r w:rsidR="002B3A48">
              <w:rPr>
                <w:rFonts w:asciiTheme="minorHAnsi" w:hAnsiTheme="minorHAnsi"/>
              </w:rPr>
              <w:t>e way we see</w:t>
            </w:r>
            <w:r w:rsidR="002B3A48" w:rsidRPr="002B3A48">
              <w:rPr>
                <w:rFonts w:asciiTheme="minorHAnsi" w:hAnsiTheme="minorHAnsi"/>
              </w:rPr>
              <w:t xml:space="preserve"> the moon</w:t>
            </w:r>
            <w:r w:rsidR="002B3A48">
              <w:rPr>
                <w:rFonts w:asciiTheme="minorHAnsi" w:hAnsiTheme="minorHAnsi"/>
              </w:rPr>
              <w:t xml:space="preserve"> </w:t>
            </w:r>
            <w:r w:rsidR="002B3A48" w:rsidRPr="002B3A48">
              <w:rPr>
                <w:rFonts w:asciiTheme="minorHAnsi" w:hAnsiTheme="minorHAnsi"/>
              </w:rPr>
              <w:t>appear</w:t>
            </w:r>
            <w:r w:rsidR="002B3A48">
              <w:rPr>
                <w:rFonts w:asciiTheme="minorHAnsi" w:hAnsiTheme="minorHAnsi"/>
              </w:rPr>
              <w:t>s</w:t>
            </w:r>
            <w:r w:rsidR="002B3A48" w:rsidRPr="002B3A48">
              <w:rPr>
                <w:rFonts w:asciiTheme="minorHAnsi" w:hAnsiTheme="minorHAnsi"/>
              </w:rPr>
              <w:t xml:space="preserve"> slightly different each night</w:t>
            </w:r>
          </w:p>
          <w:p w14:paraId="7758E8BB" w14:textId="48E369FC" w:rsidR="002B3A48" w:rsidRDefault="002B3A48" w:rsidP="002B3A48">
            <w:pPr>
              <w:pStyle w:val="ListParagraph"/>
              <w:numPr>
                <w:ilvl w:val="0"/>
                <w:numId w:val="11"/>
              </w:numPr>
              <w:rPr>
                <w:rFonts w:asciiTheme="minorHAnsi" w:hAnsiTheme="minorHAnsi"/>
              </w:rPr>
            </w:pPr>
            <w:r>
              <w:rPr>
                <w:rFonts w:asciiTheme="minorHAnsi" w:hAnsiTheme="minorHAnsi"/>
              </w:rPr>
              <w:t xml:space="preserve">these changes move in a cycle/circle </w:t>
            </w:r>
          </w:p>
          <w:p w14:paraId="4666A256" w14:textId="29C7E3B7" w:rsidR="002B3A48" w:rsidRDefault="002B3A48" w:rsidP="002B3A48">
            <w:pPr>
              <w:pStyle w:val="ListParagraph"/>
              <w:numPr>
                <w:ilvl w:val="0"/>
                <w:numId w:val="11"/>
              </w:numPr>
              <w:rPr>
                <w:rFonts w:asciiTheme="minorHAnsi" w:hAnsiTheme="minorHAnsi"/>
              </w:rPr>
            </w:pPr>
            <w:r>
              <w:rPr>
                <w:rFonts w:asciiTheme="minorHAnsi" w:hAnsiTheme="minorHAnsi"/>
              </w:rPr>
              <w:t>the cycle repeats itself continually and is predictable</w:t>
            </w:r>
          </w:p>
          <w:p w14:paraId="20E8A467" w14:textId="18EA5E28" w:rsidR="002B3A48" w:rsidRPr="002B3A48" w:rsidRDefault="002B3A48" w:rsidP="002B3A48">
            <w:pPr>
              <w:pStyle w:val="ListParagraph"/>
              <w:numPr>
                <w:ilvl w:val="0"/>
                <w:numId w:val="11"/>
              </w:numPr>
              <w:rPr>
                <w:rFonts w:asciiTheme="minorHAnsi" w:hAnsiTheme="minorHAnsi"/>
              </w:rPr>
            </w:pPr>
            <w:r>
              <w:rPr>
                <w:rFonts w:asciiTheme="minorHAnsi" w:hAnsiTheme="minorHAnsi"/>
              </w:rPr>
              <w:t>living things are affected by changes in the phases of the moon</w:t>
            </w:r>
          </w:p>
          <w:p w14:paraId="1904E868" w14:textId="722AE98A" w:rsidR="003B189E" w:rsidRPr="003B189E" w:rsidRDefault="003B189E" w:rsidP="003B1809">
            <w:pPr>
              <w:rPr>
                <w:rFonts w:asciiTheme="minorHAnsi" w:hAnsiTheme="minorHAnsi"/>
              </w:rPr>
            </w:pPr>
          </w:p>
        </w:tc>
      </w:tr>
      <w:tr w:rsidR="003B189E" w:rsidRPr="003B189E" w14:paraId="521F4E54" w14:textId="77777777" w:rsidTr="003B189E">
        <w:trPr>
          <w:trHeight w:val="1003"/>
        </w:trPr>
        <w:tc>
          <w:tcPr>
            <w:tcW w:w="3168" w:type="dxa"/>
          </w:tcPr>
          <w:p w14:paraId="261949F1" w14:textId="3336671C" w:rsidR="003B189E" w:rsidRPr="003B189E" w:rsidRDefault="003B189E" w:rsidP="003B189E">
            <w:pPr>
              <w:rPr>
                <w:rFonts w:asciiTheme="minorHAnsi" w:hAnsiTheme="minorHAnsi"/>
                <w:b/>
                <w:sz w:val="23"/>
                <w:szCs w:val="23"/>
              </w:rPr>
            </w:pPr>
            <w:r w:rsidRPr="003B189E">
              <w:rPr>
                <w:rFonts w:asciiTheme="minorHAnsi" w:hAnsiTheme="minorHAnsi"/>
                <w:b/>
                <w:sz w:val="23"/>
                <w:szCs w:val="23"/>
              </w:rPr>
              <w:t xml:space="preserve">Evidence of Learning: </w:t>
            </w:r>
          </w:p>
          <w:p w14:paraId="2EF0AD0C" w14:textId="3FAB44F2" w:rsidR="003B189E" w:rsidRPr="003B189E" w:rsidRDefault="003B189E" w:rsidP="003B189E">
            <w:pPr>
              <w:rPr>
                <w:rFonts w:asciiTheme="minorHAnsi" w:hAnsiTheme="minorHAnsi" w:cs="Times New Roman"/>
              </w:rPr>
            </w:pPr>
            <w:r w:rsidRPr="003B189E">
              <w:rPr>
                <w:rFonts w:asciiTheme="minorHAnsi" w:hAnsiTheme="minorHAnsi"/>
                <w:sz w:val="23"/>
                <w:szCs w:val="23"/>
              </w:rPr>
              <w:t>How will students show their learning?</w:t>
            </w:r>
          </w:p>
        </w:tc>
        <w:tc>
          <w:tcPr>
            <w:tcW w:w="7740" w:type="dxa"/>
          </w:tcPr>
          <w:p w14:paraId="03B79AB6" w14:textId="037DF767" w:rsidR="003B189E" w:rsidRPr="003B1809" w:rsidRDefault="003B1809" w:rsidP="00095B51">
            <w:pPr>
              <w:rPr>
                <w:rFonts w:asciiTheme="minorHAnsi" w:hAnsiTheme="minorHAnsi" w:cs="Times New Roman"/>
              </w:rPr>
            </w:pPr>
            <w:r>
              <w:rPr>
                <w:rFonts w:asciiTheme="minorHAnsi" w:hAnsiTheme="minorHAnsi" w:cs="Times New Roman"/>
              </w:rPr>
              <w:t>Students will demonstrate their understanding of the</w:t>
            </w:r>
            <w:r w:rsidR="002B3A48">
              <w:rPr>
                <w:rFonts w:asciiTheme="minorHAnsi" w:hAnsiTheme="minorHAnsi" w:cs="Times New Roman"/>
              </w:rPr>
              <w:t xml:space="preserve">se concepts through completing the </w:t>
            </w:r>
            <w:r w:rsidR="002B3A48" w:rsidRPr="002B3A48">
              <w:rPr>
                <w:rFonts w:asciiTheme="minorHAnsi" w:hAnsiTheme="minorHAnsi" w:cs="Times New Roman"/>
                <w:i/>
                <w:iCs/>
              </w:rPr>
              <w:t xml:space="preserve">Bilby </w:t>
            </w:r>
            <w:r w:rsidR="005B6191">
              <w:rPr>
                <w:rFonts w:asciiTheme="minorHAnsi" w:hAnsiTheme="minorHAnsi" w:cs="Times New Roman"/>
                <w:i/>
                <w:iCs/>
              </w:rPr>
              <w:t>watches</w:t>
            </w:r>
            <w:r w:rsidR="002B3A48" w:rsidRPr="002B3A48">
              <w:rPr>
                <w:rFonts w:asciiTheme="minorHAnsi" w:hAnsiTheme="minorHAnsi" w:cs="Times New Roman"/>
                <w:i/>
                <w:iCs/>
              </w:rPr>
              <w:t xml:space="preserve"> the moon.</w:t>
            </w:r>
            <w:r w:rsidR="002B3A48">
              <w:rPr>
                <w:rFonts w:asciiTheme="minorHAnsi" w:hAnsiTheme="minorHAnsi" w:cs="Times New Roman"/>
              </w:rPr>
              <w:t xml:space="preserve"> activity sheet and by drawing a picture showing how Bilby felt when the moon was disappearing.</w:t>
            </w:r>
          </w:p>
          <w:p w14:paraId="35B6E526" w14:textId="77777777" w:rsidR="003B189E" w:rsidRPr="003B189E" w:rsidRDefault="003B189E" w:rsidP="00095B51">
            <w:pPr>
              <w:rPr>
                <w:rFonts w:asciiTheme="minorHAnsi" w:hAnsiTheme="minorHAnsi" w:cs="Times New Roman"/>
              </w:rPr>
            </w:pPr>
          </w:p>
          <w:p w14:paraId="26D846C2" w14:textId="22BA2959" w:rsidR="003B189E" w:rsidRPr="003B189E" w:rsidRDefault="003B189E" w:rsidP="00095B51">
            <w:pPr>
              <w:rPr>
                <w:rFonts w:asciiTheme="minorHAnsi" w:hAnsiTheme="minorHAnsi" w:cs="Times New Roman"/>
              </w:rPr>
            </w:pPr>
          </w:p>
        </w:tc>
      </w:tr>
      <w:tr w:rsidR="003B189E" w:rsidRPr="003B189E" w14:paraId="34756BD0" w14:textId="77777777" w:rsidTr="003B189E">
        <w:trPr>
          <w:trHeight w:val="513"/>
        </w:trPr>
        <w:tc>
          <w:tcPr>
            <w:tcW w:w="3168" w:type="dxa"/>
          </w:tcPr>
          <w:p w14:paraId="2FAA71DC" w14:textId="77777777" w:rsidR="003B189E" w:rsidRDefault="003B189E" w:rsidP="003B189E">
            <w:pPr>
              <w:pStyle w:val="Heading1"/>
              <w:spacing w:before="0"/>
              <w:rPr>
                <w:rFonts w:asciiTheme="minorHAnsi" w:hAnsiTheme="minorHAnsi"/>
                <w:sz w:val="24"/>
              </w:rPr>
            </w:pPr>
            <w:r w:rsidRPr="003B189E">
              <w:rPr>
                <w:rFonts w:asciiTheme="minorHAnsi" w:hAnsiTheme="minorHAnsi"/>
                <w:sz w:val="24"/>
              </w:rPr>
              <w:t>Criteria</w:t>
            </w:r>
            <w:r>
              <w:rPr>
                <w:rFonts w:asciiTheme="minorHAnsi" w:hAnsiTheme="minorHAnsi"/>
                <w:sz w:val="24"/>
              </w:rPr>
              <w:t>:</w:t>
            </w:r>
          </w:p>
          <w:p w14:paraId="1FEA9315" w14:textId="49E63542" w:rsidR="003B189E" w:rsidRPr="003B189E" w:rsidRDefault="00874C93" w:rsidP="00874C93">
            <w:r>
              <w:t>What criteria will help students know how to be successful?</w:t>
            </w:r>
          </w:p>
        </w:tc>
        <w:tc>
          <w:tcPr>
            <w:tcW w:w="7740" w:type="dxa"/>
          </w:tcPr>
          <w:p w14:paraId="2F955116" w14:textId="0C886C1A" w:rsidR="003B189E" w:rsidRDefault="00DC2EF6" w:rsidP="00DC2EF6">
            <w:pPr>
              <w:pStyle w:val="ListParagraph"/>
              <w:numPr>
                <w:ilvl w:val="0"/>
                <w:numId w:val="11"/>
              </w:numPr>
              <w:rPr>
                <w:rFonts w:asciiTheme="minorHAnsi" w:hAnsiTheme="minorHAnsi" w:cs="Times New Roman"/>
              </w:rPr>
            </w:pPr>
            <w:r>
              <w:rPr>
                <w:rFonts w:asciiTheme="minorHAnsi" w:hAnsiTheme="minorHAnsi" w:cs="Times New Roman"/>
              </w:rPr>
              <w:t>Teacher led discussion</w:t>
            </w:r>
          </w:p>
          <w:p w14:paraId="35E53029" w14:textId="4C89A89E" w:rsidR="00DC2EF6" w:rsidRPr="00DC2EF6" w:rsidRDefault="00DC2EF6" w:rsidP="00DC2EF6">
            <w:pPr>
              <w:pStyle w:val="ListParagraph"/>
              <w:numPr>
                <w:ilvl w:val="0"/>
                <w:numId w:val="11"/>
              </w:numPr>
              <w:rPr>
                <w:rFonts w:asciiTheme="minorHAnsi" w:hAnsiTheme="minorHAnsi" w:cs="Times New Roman"/>
              </w:rPr>
            </w:pPr>
            <w:r>
              <w:rPr>
                <w:rFonts w:asciiTheme="minorHAnsi" w:hAnsiTheme="minorHAnsi" w:cs="Times New Roman"/>
              </w:rPr>
              <w:t>Demonstration of examples</w:t>
            </w:r>
          </w:p>
        </w:tc>
      </w:tr>
    </w:tbl>
    <w:p w14:paraId="12D90AA0" w14:textId="77777777" w:rsidR="00C65254" w:rsidRPr="003B189E" w:rsidRDefault="00C65254" w:rsidP="00ED649E">
      <w:pPr>
        <w:spacing w:before="120"/>
        <w:rPr>
          <w:rFonts w:asciiTheme="minorHAnsi" w:hAnsiTheme="minorHAnsi"/>
          <w:b/>
          <w:bCs/>
          <w:color w:val="FFFFFF" w:themeColor="background1"/>
          <w:sz w:val="28"/>
          <w:highlight w:val="black"/>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E160B2" w:rsidRDefault="00DB68F1" w:rsidP="00E160B2">
      <w:pPr>
        <w:tabs>
          <w:tab w:val="left" w:pos="3600"/>
          <w:tab w:val="left" w:pos="6480"/>
          <w:tab w:val="left" w:pos="8280"/>
        </w:tabs>
        <w:rPr>
          <w:rFonts w:ascii="Arial" w:hAnsi="Arial" w:cs="Arial"/>
          <w:b/>
          <w:sz w:val="19"/>
          <w:szCs w:val="19"/>
        </w:rPr>
      </w:pPr>
      <w:r w:rsidRPr="003B189E">
        <w:rPr>
          <w:rFonts w:asciiTheme="minorHAnsi" w:hAnsiTheme="minorHAnsi"/>
          <w:b/>
          <w:bCs/>
        </w:rPr>
        <w:t>Resources, Material and Preparation:</w:t>
      </w:r>
      <w:r w:rsidRPr="003B189E">
        <w:rPr>
          <w:rFonts w:asciiTheme="minorHAnsi" w:hAnsiTheme="minorHAnsi"/>
          <w:b/>
          <w:bCs/>
          <w:sz w:val="28"/>
          <w:szCs w:val="28"/>
        </w:rPr>
        <w:t xml:space="preserve"> </w:t>
      </w:r>
      <w:r w:rsidRPr="003B189E">
        <w:rPr>
          <w:rFonts w:asciiTheme="minorHAnsi" w:hAnsiTheme="minorHAnsi"/>
          <w:i/>
          <w:iCs/>
        </w:rPr>
        <w:t>What resources, material</w:t>
      </w:r>
      <w:r w:rsidR="00EE1147" w:rsidRPr="003B189E">
        <w:rPr>
          <w:rFonts w:asciiTheme="minorHAnsi" w:hAnsiTheme="minorHAnsi"/>
          <w:i/>
          <w:iCs/>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41B6B815" w14:textId="77777777" w:rsidR="005B6191" w:rsidRDefault="005B6191" w:rsidP="005B6191">
            <w:pPr>
              <w:rPr>
                <w:rFonts w:asciiTheme="minorHAnsi" w:hAnsiTheme="minorHAnsi"/>
              </w:rPr>
            </w:pPr>
            <w:r>
              <w:rPr>
                <w:rFonts w:asciiTheme="minorHAnsi" w:hAnsiTheme="minorHAnsi"/>
              </w:rPr>
              <w:t xml:space="preserve">Picture book resource:  </w:t>
            </w:r>
            <w:r>
              <w:rPr>
                <w:rFonts w:asciiTheme="minorHAnsi" w:hAnsiTheme="minorHAnsi"/>
                <w:i/>
                <w:iCs/>
              </w:rPr>
              <w:t xml:space="preserve">Bilby Moon </w:t>
            </w:r>
            <w:r>
              <w:rPr>
                <w:rFonts w:asciiTheme="minorHAnsi" w:hAnsiTheme="minorHAnsi"/>
              </w:rPr>
              <w:t>by Margaret Spurling, illustrated by Danny Snell</w:t>
            </w:r>
          </w:p>
          <w:p w14:paraId="19C0E1A9" w14:textId="1D41933A" w:rsidR="005B6191" w:rsidRDefault="005B6191" w:rsidP="005B6191">
            <w:pPr>
              <w:rPr>
                <w:rFonts w:asciiTheme="minorHAnsi" w:hAnsiTheme="minorHAnsi"/>
              </w:rPr>
            </w:pPr>
            <w:r>
              <w:rPr>
                <w:rFonts w:asciiTheme="minorHAnsi" w:hAnsiTheme="minorHAnsi"/>
              </w:rPr>
              <w:t xml:space="preserve">Homeschool clipart.com </w:t>
            </w:r>
          </w:p>
          <w:p w14:paraId="77B9CC84" w14:textId="2F660C14" w:rsidR="005B6191" w:rsidRDefault="005B6191" w:rsidP="005B6191">
            <w:pPr>
              <w:rPr>
                <w:rFonts w:asciiTheme="minorHAnsi" w:hAnsiTheme="minorHAnsi" w:cs="Times New Roman"/>
              </w:rPr>
            </w:pPr>
            <w:r>
              <w:rPr>
                <w:rFonts w:asciiTheme="minorHAnsi" w:hAnsiTheme="minorHAnsi"/>
              </w:rPr>
              <w:t xml:space="preserve">Teacher created activity sheet </w:t>
            </w:r>
            <w:r w:rsidRPr="002B3A48">
              <w:rPr>
                <w:rFonts w:asciiTheme="minorHAnsi" w:hAnsiTheme="minorHAnsi" w:cs="Times New Roman"/>
                <w:i/>
                <w:iCs/>
              </w:rPr>
              <w:t xml:space="preserve">Bilby </w:t>
            </w:r>
            <w:r>
              <w:rPr>
                <w:rFonts w:asciiTheme="minorHAnsi" w:hAnsiTheme="minorHAnsi" w:cs="Times New Roman"/>
                <w:i/>
                <w:iCs/>
              </w:rPr>
              <w:t>watches</w:t>
            </w:r>
            <w:r w:rsidRPr="002B3A48">
              <w:rPr>
                <w:rFonts w:asciiTheme="minorHAnsi" w:hAnsiTheme="minorHAnsi" w:cs="Times New Roman"/>
                <w:i/>
                <w:iCs/>
              </w:rPr>
              <w:t xml:space="preserve"> the moon.</w:t>
            </w:r>
            <w:r w:rsidR="00B40B8D">
              <w:rPr>
                <w:rFonts w:asciiTheme="minorHAnsi" w:hAnsiTheme="minorHAnsi" w:cs="Times New Roman"/>
                <w:i/>
                <w:iCs/>
              </w:rPr>
              <w:t>1.</w:t>
            </w:r>
            <w:r>
              <w:rPr>
                <w:rFonts w:asciiTheme="minorHAnsi" w:hAnsiTheme="minorHAnsi" w:cs="Times New Roman"/>
                <w:i/>
                <w:iCs/>
              </w:rPr>
              <w:t xml:space="preserve"> </w:t>
            </w:r>
            <w:r>
              <w:rPr>
                <w:rFonts w:asciiTheme="minorHAnsi" w:hAnsiTheme="minorHAnsi" w:cs="Times New Roman"/>
              </w:rPr>
              <w:t>Use a black or dark grey crayon to colour over the shaded parts of each moon.</w:t>
            </w:r>
          </w:p>
          <w:p w14:paraId="78A47778" w14:textId="79B98483" w:rsidR="000B3D05" w:rsidRDefault="000B3D05" w:rsidP="005B6191">
            <w:pPr>
              <w:rPr>
                <w:rFonts w:asciiTheme="minorHAnsi" w:hAnsiTheme="minorHAnsi" w:cs="Times New Roman"/>
              </w:rPr>
            </w:pPr>
            <w:r>
              <w:rPr>
                <w:rFonts w:asciiTheme="minorHAnsi" w:hAnsiTheme="minorHAnsi" w:cs="Times New Roman"/>
              </w:rPr>
              <w:lastRenderedPageBreak/>
              <w:t xml:space="preserve">How did Little Bilby Feel? – writing activity </w:t>
            </w:r>
            <w:r w:rsidR="00013882">
              <w:rPr>
                <w:rFonts w:asciiTheme="minorHAnsi" w:hAnsiTheme="minorHAnsi" w:cs="Times New Roman"/>
              </w:rPr>
              <w:t>with illustration</w:t>
            </w:r>
          </w:p>
          <w:p w14:paraId="2D3A4496" w14:textId="77777777" w:rsidR="000B3D05" w:rsidRPr="005B6191" w:rsidRDefault="000B3D05" w:rsidP="000B3D05">
            <w:pPr>
              <w:rPr>
                <w:rFonts w:asciiTheme="minorHAnsi" w:hAnsiTheme="minorHAnsi"/>
              </w:rPr>
            </w:pPr>
            <w:r>
              <w:rPr>
                <w:rFonts w:asciiTheme="minorHAnsi" w:hAnsiTheme="minorHAnsi" w:cs="Times New Roman"/>
                <w:bdr w:val="single" w:sz="4" w:space="0" w:color="auto"/>
              </w:rPr>
              <w:t xml:space="preserve">Additional teacher created activity sheet as extension if needed, </w:t>
            </w:r>
            <w:r w:rsidRPr="002B3A48">
              <w:rPr>
                <w:rFonts w:asciiTheme="minorHAnsi" w:hAnsiTheme="minorHAnsi" w:cs="Times New Roman"/>
                <w:i/>
                <w:iCs/>
              </w:rPr>
              <w:t xml:space="preserve">Bilby </w:t>
            </w:r>
            <w:r>
              <w:rPr>
                <w:rFonts w:asciiTheme="minorHAnsi" w:hAnsiTheme="minorHAnsi" w:cs="Times New Roman"/>
                <w:i/>
                <w:iCs/>
              </w:rPr>
              <w:t>watches</w:t>
            </w:r>
            <w:r w:rsidRPr="002B3A48">
              <w:rPr>
                <w:rFonts w:asciiTheme="minorHAnsi" w:hAnsiTheme="minorHAnsi" w:cs="Times New Roman"/>
                <w:i/>
                <w:iCs/>
              </w:rPr>
              <w:t xml:space="preserve"> the moon.</w:t>
            </w:r>
            <w:r>
              <w:rPr>
                <w:rFonts w:asciiTheme="minorHAnsi" w:hAnsiTheme="minorHAnsi" w:cs="Times New Roman"/>
                <w:i/>
                <w:iCs/>
              </w:rPr>
              <w:t xml:space="preserve"> 2. </w:t>
            </w:r>
            <w:r>
              <w:rPr>
                <w:rFonts w:asciiTheme="minorHAnsi" w:hAnsiTheme="minorHAnsi" w:cs="Times New Roman"/>
              </w:rPr>
              <w:t>Use a black or dark grey crayon to colour in the shaded parts of each moon.</w:t>
            </w:r>
          </w:p>
          <w:p w14:paraId="166C77DD" w14:textId="6AC90528" w:rsidR="00DC2EF6" w:rsidRDefault="00DC2EF6" w:rsidP="00095B51">
            <w:pPr>
              <w:rPr>
                <w:rFonts w:asciiTheme="minorHAnsi" w:hAnsiTheme="minorHAnsi" w:cs="Times New Roman"/>
                <w:bdr w:val="single" w:sz="4" w:space="0" w:color="auto"/>
              </w:rPr>
            </w:pPr>
          </w:p>
          <w:p w14:paraId="4801E9A1" w14:textId="732FE4E6" w:rsidR="00DC2EF6" w:rsidRDefault="00DC2EF6" w:rsidP="00095B51">
            <w:pPr>
              <w:rPr>
                <w:rFonts w:asciiTheme="minorHAnsi" w:hAnsiTheme="minorHAnsi" w:cs="Times New Roman"/>
                <w:bdr w:val="single" w:sz="4" w:space="0" w:color="auto"/>
              </w:rPr>
            </w:pPr>
            <w:r>
              <w:rPr>
                <w:rFonts w:asciiTheme="minorHAnsi" w:hAnsiTheme="minorHAnsi" w:cs="Times New Roman"/>
                <w:bdr w:val="single" w:sz="4" w:space="0" w:color="auto"/>
              </w:rPr>
              <w:t>Overhead camera</w:t>
            </w:r>
          </w:p>
          <w:p w14:paraId="0F6D4D55" w14:textId="79F643A9" w:rsidR="00DC2EF6" w:rsidRDefault="00DC2EF6" w:rsidP="00095B51">
            <w:pPr>
              <w:rPr>
                <w:rFonts w:asciiTheme="minorHAnsi" w:hAnsiTheme="minorHAnsi" w:cs="Times New Roman"/>
                <w:bdr w:val="single" w:sz="4" w:space="0" w:color="auto"/>
              </w:rPr>
            </w:pPr>
            <w:r>
              <w:rPr>
                <w:rFonts w:asciiTheme="minorHAnsi" w:hAnsiTheme="minorHAnsi" w:cs="Times New Roman"/>
                <w:bdr w:val="single" w:sz="4" w:space="0" w:color="auto"/>
              </w:rPr>
              <w:t>White Board</w:t>
            </w:r>
          </w:p>
          <w:p w14:paraId="3A0E36EE" w14:textId="3AB0185B" w:rsidR="00DC2EF6" w:rsidRDefault="00DC2EF6" w:rsidP="00095B51">
            <w:pPr>
              <w:rPr>
                <w:rFonts w:asciiTheme="minorHAnsi" w:hAnsiTheme="minorHAnsi" w:cs="Times New Roman"/>
                <w:bdr w:val="single" w:sz="4" w:space="0" w:color="auto"/>
              </w:rPr>
            </w:pPr>
            <w:r>
              <w:rPr>
                <w:rFonts w:asciiTheme="minorHAnsi" w:hAnsiTheme="minorHAnsi" w:cs="Times New Roman"/>
                <w:bdr w:val="single" w:sz="4" w:space="0" w:color="auto"/>
              </w:rPr>
              <w:t>Marker</w:t>
            </w:r>
          </w:p>
          <w:p w14:paraId="10A3264A" w14:textId="3B8F1124" w:rsidR="005B6191" w:rsidRDefault="005B6191" w:rsidP="00095B51">
            <w:pPr>
              <w:rPr>
                <w:rFonts w:asciiTheme="minorHAnsi" w:hAnsiTheme="minorHAnsi" w:cs="Times New Roman"/>
                <w:bdr w:val="single" w:sz="4" w:space="0" w:color="auto"/>
              </w:rPr>
            </w:pPr>
            <w:r>
              <w:rPr>
                <w:rFonts w:asciiTheme="minorHAnsi" w:hAnsiTheme="minorHAnsi" w:cs="Times New Roman"/>
                <w:bdr w:val="single" w:sz="4" w:space="0" w:color="auto"/>
              </w:rPr>
              <w:t>Large paper for illustration</w:t>
            </w:r>
          </w:p>
          <w:p w14:paraId="7A915F67" w14:textId="31D80182" w:rsidR="005B6191" w:rsidRDefault="005B6191" w:rsidP="00095B51">
            <w:pPr>
              <w:rPr>
                <w:rFonts w:asciiTheme="minorHAnsi" w:hAnsiTheme="minorHAnsi" w:cs="Times New Roman"/>
                <w:bdr w:val="single" w:sz="4" w:space="0" w:color="auto"/>
              </w:rPr>
            </w:pPr>
            <w:r>
              <w:rPr>
                <w:rFonts w:asciiTheme="minorHAnsi" w:hAnsiTheme="minorHAnsi" w:cs="Times New Roman"/>
                <w:bdr w:val="single" w:sz="4" w:space="0" w:color="auto"/>
              </w:rPr>
              <w:t>crayons</w:t>
            </w:r>
          </w:p>
          <w:p w14:paraId="1C586D5E" w14:textId="6FAD1A55" w:rsidR="00DB68F1" w:rsidRPr="003B189E" w:rsidRDefault="00DC2EF6" w:rsidP="00672217">
            <w:pPr>
              <w:rPr>
                <w:rFonts w:asciiTheme="minorHAnsi" w:hAnsiTheme="minorHAnsi" w:cs="Times New Roman"/>
                <w:bdr w:val="single" w:sz="4" w:space="0" w:color="auto"/>
              </w:rPr>
            </w:pPr>
            <w:r>
              <w:rPr>
                <w:rFonts w:asciiTheme="minorHAnsi" w:hAnsiTheme="minorHAnsi" w:cs="Times New Roman"/>
                <w:bdr w:val="single" w:sz="4" w:space="0" w:color="auto"/>
              </w:rPr>
              <w:t>Pencils</w:t>
            </w:r>
          </w:p>
        </w:tc>
      </w:tr>
    </w:tbl>
    <w:p w14:paraId="2345F066" w14:textId="77777777" w:rsidR="000B3D05" w:rsidRDefault="000B3D05" w:rsidP="00E160B2">
      <w:pPr>
        <w:spacing w:before="120"/>
        <w:rPr>
          <w:rFonts w:asciiTheme="minorHAnsi" w:hAnsiTheme="minorHAnsi" w:cs="Times New Roman"/>
          <w:b/>
          <w:bCs/>
        </w:rPr>
      </w:pPr>
    </w:p>
    <w:p w14:paraId="5A649FF9" w14:textId="5ED8190D" w:rsidR="00E160B2" w:rsidRPr="00E160B2" w:rsidRDefault="00DC2EF6" w:rsidP="00E160B2">
      <w:pPr>
        <w:spacing w:before="120"/>
        <w:rPr>
          <w:rFonts w:asciiTheme="minorHAnsi" w:hAnsiTheme="minorHAnsi" w:cs="Times New Roman"/>
          <w:b/>
          <w:bCs/>
        </w:rPr>
      </w:pPr>
      <w:r>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6CAD6EE7" wp14:editId="37E2E4E4">
                <wp:simplePos x="0" y="0"/>
                <wp:positionH relativeFrom="column">
                  <wp:posOffset>-66675</wp:posOffset>
                </wp:positionH>
                <wp:positionV relativeFrom="paragraph">
                  <wp:posOffset>447675</wp:posOffset>
                </wp:positionV>
                <wp:extent cx="6934200" cy="117157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6934200" cy="11715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84219D" w14:textId="7D458E17" w:rsidR="00E160B2" w:rsidRPr="00DC2EF6" w:rsidRDefault="00DC2EF6" w:rsidP="00DC2EF6">
                            <w:pPr>
                              <w:pStyle w:val="ListParagraph"/>
                              <w:numPr>
                                <w:ilvl w:val="0"/>
                                <w:numId w:val="12"/>
                              </w:numPr>
                              <w:rPr>
                                <w:lang w:val="en-CA"/>
                              </w:rPr>
                            </w:pPr>
                            <w:r w:rsidRPr="00DC2EF6">
                              <w:rPr>
                                <w:lang w:val="en-CA"/>
                              </w:rPr>
                              <w:t xml:space="preserve">Additional support needed by specific students </w:t>
                            </w:r>
                          </w:p>
                          <w:p w14:paraId="70690CE7" w14:textId="7B9CB06E" w:rsidR="00DC2EF6" w:rsidRPr="00DC2EF6" w:rsidRDefault="00DC2EF6" w:rsidP="00DC2EF6">
                            <w:pPr>
                              <w:pStyle w:val="ListParagraph"/>
                              <w:numPr>
                                <w:ilvl w:val="0"/>
                                <w:numId w:val="12"/>
                              </w:numPr>
                              <w:rPr>
                                <w:lang w:val="en-CA"/>
                              </w:rPr>
                            </w:pPr>
                            <w:r w:rsidRPr="00DC2EF6">
                              <w:rPr>
                                <w:lang w:val="en-CA"/>
                              </w:rPr>
                              <w:t>Option for further practice by students who are ready to go on independently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D6EE7" id="_x0000_t202" coordsize="21600,21600" o:spt="202" path="m,l,21600r21600,l21600,xe">
                <v:stroke joinstyle="miter"/>
                <v:path gradientshapeok="t" o:connecttype="rect"/>
              </v:shapetype>
              <v:shape id="Text Box 4" o:spid="_x0000_s1026" type="#_x0000_t202" style="position:absolute;margin-left:-5.25pt;margin-top:35.25pt;width:546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" filled="f" strokecolor="black [3213]">
                <v:textbox>
                  <w:txbxContent>
                    <w:p w14:paraId="6F84219D" w14:textId="7D458E17" w:rsidR="00E160B2" w:rsidRPr="00DC2EF6" w:rsidRDefault="00DC2EF6" w:rsidP="00DC2EF6">
                      <w:pPr>
                        <w:pStyle w:val="ListParagraph"/>
                        <w:numPr>
                          <w:ilvl w:val="0"/>
                          <w:numId w:val="12"/>
                        </w:numPr>
                        <w:rPr>
                          <w:lang w:val="en-CA"/>
                        </w:rPr>
                      </w:pPr>
                      <w:r w:rsidRPr="00DC2EF6">
                        <w:rPr>
                          <w:lang w:val="en-CA"/>
                        </w:rPr>
                        <w:t xml:space="preserve">Additional support needed by specific students </w:t>
                      </w:r>
                    </w:p>
                    <w:p w14:paraId="70690CE7" w14:textId="7B9CB06E" w:rsidR="00DC2EF6" w:rsidRPr="00DC2EF6" w:rsidRDefault="00DC2EF6" w:rsidP="00DC2EF6">
                      <w:pPr>
                        <w:pStyle w:val="ListParagraph"/>
                        <w:numPr>
                          <w:ilvl w:val="0"/>
                          <w:numId w:val="12"/>
                        </w:numPr>
                        <w:rPr>
                          <w:lang w:val="en-CA"/>
                        </w:rPr>
                      </w:pPr>
                      <w:r w:rsidRPr="00DC2EF6">
                        <w:rPr>
                          <w:lang w:val="en-CA"/>
                        </w:rPr>
                        <w:t>Option for further practice by students who are ready to go on independently</w:t>
                      </w:r>
                    </w:p>
                  </w:txbxContent>
                </v:textbox>
                <w10:wrap type="square"/>
              </v:shape>
            </w:pict>
          </mc:Fallback>
        </mc:AlternateContent>
      </w:r>
      <w:r w:rsidR="00E160B2" w:rsidRPr="00E160B2">
        <w:rPr>
          <w:rFonts w:asciiTheme="minorHAnsi" w:hAnsiTheme="minorHAnsi" w:cs="Times New Roman"/>
          <w:b/>
          <w:bCs/>
        </w:rPr>
        <w:t xml:space="preserve">Organizational/Management Strategies: </w:t>
      </w:r>
      <w:r w:rsidR="00E160B2" w:rsidRPr="00E160B2">
        <w:rPr>
          <w:rFonts w:asciiTheme="minorHAnsi" w:hAnsiTheme="minorHAnsi" w:cs="Times New Roman"/>
          <w:bCs/>
          <w:i/>
        </w:rPr>
        <w:t>(anything special to consider?)</w:t>
      </w:r>
    </w:p>
    <w:p w14:paraId="36A045C6" w14:textId="0ACA00B7" w:rsidR="00E160B2" w:rsidRPr="00E160B2" w:rsidRDefault="00E160B2" w:rsidP="00E160B2">
      <w:pPr>
        <w:rPr>
          <w:rFonts w:asciiTheme="minorHAnsi" w:hAnsiTheme="minorHAnsi" w:cs="Times New Roman"/>
          <w:bdr w:val="single" w:sz="4" w:space="0" w:color="auto"/>
        </w:rPr>
      </w:pPr>
    </w:p>
    <w:p w14:paraId="4F3410E7" w14:textId="39CF9AFA" w:rsidR="00060B94" w:rsidRPr="003B189E" w:rsidRDefault="00060B94" w:rsidP="00ED649E">
      <w:pPr>
        <w:spacing w:before="120"/>
        <w:rPr>
          <w:rFonts w:asciiTheme="minorHAnsi" w:hAnsiTheme="minorHAnsi" w:cs="Times New Roman"/>
        </w:rPr>
      </w:pPr>
      <w:r w:rsidRPr="003B189E">
        <w:rPr>
          <w:rFonts w:asciiTheme="minorHAnsi" w:hAnsiTheme="minorHAnsi" w:cs="Times New Roman"/>
          <w:b/>
          <w:bCs/>
        </w:rPr>
        <w:t>Lesson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A0640C">
        <w:trPr>
          <w:trHeight w:val="975"/>
        </w:trPr>
        <w:tc>
          <w:tcPr>
            <w:tcW w:w="9889" w:type="dxa"/>
            <w:gridSpan w:val="2"/>
            <w:tcBorders>
              <w:top w:val="single" w:sz="4" w:space="0" w:color="auto"/>
              <w:bottom w:val="single" w:sz="4" w:space="0" w:color="auto"/>
            </w:tcBorders>
          </w:tcPr>
          <w:p w14:paraId="60EE73AB" w14:textId="77777777" w:rsidR="00874C93" w:rsidRDefault="00874C93" w:rsidP="00874C93">
            <w:pPr>
              <w:rPr>
                <w:rFonts w:asciiTheme="minorHAnsi" w:hAnsiTheme="minorHAnsi"/>
              </w:rPr>
            </w:pPr>
            <w:r>
              <w:rPr>
                <w:rFonts w:asciiTheme="minorHAnsi" w:hAnsiTheme="minorHAnsi"/>
                <w:b/>
                <w:bCs/>
              </w:rPr>
              <w:t>Connect</w:t>
            </w:r>
            <w:r w:rsidR="00060B94" w:rsidRPr="003B189E">
              <w:rPr>
                <w:rFonts w:asciiTheme="minorHAnsi" w:hAnsiTheme="minorHAnsi"/>
                <w:b/>
                <w:bCs/>
              </w:rPr>
              <w:t>:</w:t>
            </w:r>
            <w:r w:rsidR="00060B94" w:rsidRPr="003B189E">
              <w:rPr>
                <w:rFonts w:asciiTheme="minorHAnsi" w:hAnsiTheme="minorHAnsi"/>
              </w:rPr>
              <w:t xml:space="preserve"> </w:t>
            </w:r>
          </w:p>
          <w:p w14:paraId="256C4594" w14:textId="38ECA0C7" w:rsidR="00ED649E" w:rsidRPr="00874C93" w:rsidRDefault="00060B94" w:rsidP="00095B51">
            <w:pPr>
              <w:rPr>
                <w:rFonts w:asciiTheme="minorHAnsi" w:hAnsiTheme="minorHAnsi" w:cs="Times New Roman"/>
              </w:rPr>
            </w:pPr>
            <w:r w:rsidRPr="003B189E">
              <w:rPr>
                <w:rFonts w:asciiTheme="minorHAnsi" w:hAnsiTheme="minorHAnsi"/>
                <w:i/>
                <w:iCs/>
              </w:rPr>
              <w:t>How will you introduce this lesson in a manner that engages students and activates their thinking?</w:t>
            </w:r>
            <w:r w:rsidR="00874C93">
              <w:rPr>
                <w:rFonts w:asciiTheme="minorHAnsi" w:hAnsiTheme="minorHAnsi"/>
                <w:i/>
                <w:iCs/>
              </w:rPr>
              <w:t xml:space="preserve"> Activate or build background knowledge, capture interest, share learning intention.</w:t>
            </w:r>
          </w:p>
        </w:tc>
        <w:tc>
          <w:tcPr>
            <w:tcW w:w="1019" w:type="dxa"/>
            <w:tcBorders>
              <w:top w:val="single" w:sz="4" w:space="0" w:color="auto"/>
              <w:bottom w:val="single" w:sz="4" w:space="0" w:color="auto"/>
            </w:tcBorders>
          </w:tcPr>
          <w:p w14:paraId="45B614DC" w14:textId="15F49526" w:rsidR="00060B94" w:rsidRPr="003B189E" w:rsidRDefault="00A0640C" w:rsidP="00095B51">
            <w:pPr>
              <w:rPr>
                <w:rFonts w:asciiTheme="minorHAnsi" w:hAnsiTheme="minorHAnsi" w:cs="Times New Roman"/>
              </w:rPr>
            </w:pPr>
            <w:r w:rsidRPr="003B189E">
              <w:rPr>
                <w:rFonts w:asciiTheme="minorHAnsi" w:hAnsiTheme="minorHAnsi"/>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204594BB" w14:textId="079CF143" w:rsidR="00874C93" w:rsidRDefault="00874C93" w:rsidP="00874C93">
            <w:pPr>
              <w:rPr>
                <w:rFonts w:asciiTheme="minorHAnsi" w:hAnsiTheme="minorHAnsi"/>
                <w:b/>
                <w:bCs/>
              </w:rPr>
            </w:pPr>
            <w:r>
              <w:rPr>
                <w:rFonts w:asciiTheme="minorHAnsi" w:hAnsiTheme="minorHAnsi"/>
                <w:b/>
                <w:bCs/>
              </w:rPr>
              <w:t>Teacher will</w:t>
            </w:r>
            <w:r w:rsidR="00DC2EF6">
              <w:rPr>
                <w:rFonts w:asciiTheme="minorHAnsi" w:hAnsiTheme="minorHAnsi"/>
                <w:b/>
                <w:bCs/>
              </w:rPr>
              <w:t>:</w:t>
            </w:r>
          </w:p>
          <w:p w14:paraId="7C776501" w14:textId="77777777" w:rsidR="0084607E" w:rsidRDefault="0084607E" w:rsidP="0084607E">
            <w:pPr>
              <w:pStyle w:val="ListParagraph"/>
              <w:ind w:left="-142"/>
              <w:rPr>
                <w:b/>
                <w:bCs/>
              </w:rPr>
            </w:pPr>
          </w:p>
          <w:p w14:paraId="68EEFDBB" w14:textId="77777777" w:rsidR="0084607E" w:rsidRPr="0084607E" w:rsidRDefault="0084607E" w:rsidP="0084607E">
            <w:pPr>
              <w:pStyle w:val="ListParagraph"/>
              <w:numPr>
                <w:ilvl w:val="0"/>
                <w:numId w:val="24"/>
              </w:numPr>
              <w:rPr>
                <w:rFonts w:asciiTheme="minorHAnsi" w:hAnsiTheme="minorHAnsi" w:cstheme="minorHAnsi"/>
              </w:rPr>
            </w:pPr>
            <w:r w:rsidRPr="0084607E">
              <w:rPr>
                <w:rFonts w:asciiTheme="minorHAnsi" w:hAnsiTheme="minorHAnsi" w:cstheme="minorHAnsi"/>
              </w:rPr>
              <w:t>Ask children to think of a time they were outside after dark and looked up into the sky</w:t>
            </w:r>
          </w:p>
          <w:p w14:paraId="1AFD781F" w14:textId="0B0B0253" w:rsidR="0084607E" w:rsidRPr="00D05E6A" w:rsidRDefault="0084607E" w:rsidP="00D05E6A">
            <w:pPr>
              <w:pStyle w:val="ListParagraph"/>
              <w:numPr>
                <w:ilvl w:val="0"/>
                <w:numId w:val="24"/>
              </w:numPr>
              <w:rPr>
                <w:rFonts w:asciiTheme="minorHAnsi" w:hAnsiTheme="minorHAnsi" w:cstheme="minorHAnsi"/>
              </w:rPr>
            </w:pPr>
            <w:r w:rsidRPr="0084607E">
              <w:rPr>
                <w:rFonts w:asciiTheme="minorHAnsi" w:hAnsiTheme="minorHAnsi" w:cstheme="minorHAnsi"/>
              </w:rPr>
              <w:t>Ask children what they saw</w:t>
            </w:r>
            <w:r w:rsidR="00D05E6A">
              <w:rPr>
                <w:rFonts w:asciiTheme="minorHAnsi" w:hAnsiTheme="minorHAnsi" w:cstheme="minorHAnsi"/>
              </w:rPr>
              <w:t xml:space="preserve"> and take answers</w:t>
            </w:r>
          </w:p>
          <w:p w14:paraId="5373C29A" w14:textId="1AEB8914" w:rsidR="0084607E" w:rsidRPr="0084607E" w:rsidRDefault="0084607E" w:rsidP="0084607E">
            <w:pPr>
              <w:pStyle w:val="ListParagraph"/>
              <w:numPr>
                <w:ilvl w:val="0"/>
                <w:numId w:val="24"/>
              </w:numPr>
              <w:rPr>
                <w:rFonts w:asciiTheme="minorHAnsi" w:hAnsiTheme="minorHAnsi" w:cstheme="minorHAnsi"/>
              </w:rPr>
            </w:pPr>
            <w:r w:rsidRPr="0084607E">
              <w:rPr>
                <w:rFonts w:asciiTheme="minorHAnsi" w:hAnsiTheme="minorHAnsi" w:cstheme="minorHAnsi"/>
              </w:rPr>
              <w:t>Ask children if the sky looks the very same every night?</w:t>
            </w:r>
            <w:r w:rsidR="00D05E6A">
              <w:rPr>
                <w:rFonts w:asciiTheme="minorHAnsi" w:hAnsiTheme="minorHAnsi" w:cstheme="minorHAnsi"/>
              </w:rPr>
              <w:t xml:space="preserve"> – take answers, </w:t>
            </w:r>
          </w:p>
          <w:p w14:paraId="604082FA" w14:textId="5990998A" w:rsidR="0084607E" w:rsidRPr="00D05E6A" w:rsidRDefault="0084607E" w:rsidP="00D05E6A">
            <w:pPr>
              <w:pStyle w:val="ListParagraph"/>
              <w:numPr>
                <w:ilvl w:val="0"/>
                <w:numId w:val="24"/>
              </w:numPr>
              <w:rPr>
                <w:rFonts w:asciiTheme="minorHAnsi" w:hAnsiTheme="minorHAnsi" w:cstheme="minorHAnsi"/>
              </w:rPr>
            </w:pPr>
            <w:r>
              <w:rPr>
                <w:rFonts w:asciiTheme="minorHAnsi" w:hAnsiTheme="minorHAnsi" w:cstheme="minorHAnsi"/>
              </w:rPr>
              <w:t>Ask children if looking at the night sky has ever caused them to have some feelings?</w:t>
            </w:r>
            <w:r w:rsidR="00D05E6A">
              <w:rPr>
                <w:rFonts w:asciiTheme="minorHAnsi" w:hAnsiTheme="minorHAnsi" w:cstheme="minorHAnsi"/>
              </w:rPr>
              <w:t xml:space="preserve"> Take answers</w:t>
            </w:r>
            <w:r w:rsidRPr="00D05E6A">
              <w:rPr>
                <w:rFonts w:asciiTheme="minorHAnsi" w:hAnsiTheme="minorHAnsi" w:cstheme="minorHAnsi"/>
              </w:rPr>
              <w:t xml:space="preserve"> </w:t>
            </w:r>
          </w:p>
          <w:p w14:paraId="39A436C8" w14:textId="192C0022" w:rsidR="005D4471" w:rsidRPr="00B40B8D" w:rsidRDefault="0084607E" w:rsidP="00B40B8D">
            <w:pPr>
              <w:pStyle w:val="ListParagraph"/>
              <w:numPr>
                <w:ilvl w:val="0"/>
                <w:numId w:val="24"/>
              </w:numPr>
              <w:rPr>
                <w:rFonts w:asciiTheme="minorHAnsi" w:hAnsiTheme="minorHAnsi" w:cstheme="minorHAnsi"/>
              </w:rPr>
            </w:pPr>
            <w:r>
              <w:rPr>
                <w:rFonts w:asciiTheme="minorHAnsi" w:hAnsiTheme="minorHAnsi" w:cstheme="minorHAnsi"/>
              </w:rPr>
              <w:t xml:space="preserve">Introduce the book, </w:t>
            </w:r>
            <w:r>
              <w:rPr>
                <w:rFonts w:asciiTheme="minorHAnsi" w:hAnsiTheme="minorHAnsi" w:cstheme="minorHAnsi"/>
                <w:i/>
                <w:iCs/>
              </w:rPr>
              <w:t xml:space="preserve">Bilby Moon, </w:t>
            </w:r>
            <w:r>
              <w:rPr>
                <w:rFonts w:asciiTheme="minorHAnsi" w:hAnsiTheme="minorHAnsi" w:cstheme="minorHAnsi"/>
              </w:rPr>
              <w:t>say</w:t>
            </w:r>
            <w:r w:rsidR="00D05E6A">
              <w:rPr>
                <w:rFonts w:asciiTheme="minorHAnsi" w:hAnsiTheme="minorHAnsi" w:cstheme="minorHAnsi"/>
              </w:rPr>
              <w:t xml:space="preserve">ing </w:t>
            </w:r>
            <w:r w:rsidR="00D05E6A" w:rsidRPr="00D05E6A">
              <w:rPr>
                <w:rFonts w:asciiTheme="minorHAnsi" w:hAnsiTheme="minorHAnsi" w:cstheme="minorHAnsi"/>
                <w:b/>
                <w:bCs/>
                <w:i/>
                <w:iCs/>
              </w:rPr>
              <w:t>“T</w:t>
            </w:r>
            <w:r w:rsidRPr="00D05E6A">
              <w:rPr>
                <w:rFonts w:asciiTheme="minorHAnsi" w:hAnsiTheme="minorHAnsi" w:cstheme="minorHAnsi"/>
                <w:b/>
                <w:bCs/>
                <w:i/>
                <w:iCs/>
              </w:rPr>
              <w:t xml:space="preserve">oday we are going to meet Little Bilby who is leaving her </w:t>
            </w:r>
            <w:r w:rsidR="00D05E6A" w:rsidRPr="00D05E6A">
              <w:rPr>
                <w:rFonts w:asciiTheme="minorHAnsi" w:hAnsiTheme="minorHAnsi" w:cstheme="minorHAnsi"/>
                <w:b/>
                <w:bCs/>
                <w:i/>
                <w:iCs/>
              </w:rPr>
              <w:t>burrow for the very first time.  Because she is a nocturnal animal she is going outside at night.  Let’s see what happens when Little Bilby looks up at the night sky.”</w:t>
            </w:r>
          </w:p>
        </w:tc>
        <w:tc>
          <w:tcPr>
            <w:tcW w:w="4945" w:type="dxa"/>
            <w:tcBorders>
              <w:top w:val="single" w:sz="4" w:space="0" w:color="auto"/>
              <w:bottom w:val="single" w:sz="4" w:space="0" w:color="auto"/>
            </w:tcBorders>
          </w:tcPr>
          <w:p w14:paraId="61C8A16E" w14:textId="75CC1AA9" w:rsidR="00702BCF" w:rsidRDefault="00874C93" w:rsidP="00874C93">
            <w:pPr>
              <w:rPr>
                <w:rFonts w:asciiTheme="minorHAnsi" w:hAnsiTheme="minorHAnsi"/>
                <w:b/>
                <w:bCs/>
              </w:rPr>
            </w:pPr>
            <w:r>
              <w:rPr>
                <w:rFonts w:asciiTheme="minorHAnsi" w:hAnsiTheme="minorHAnsi"/>
                <w:b/>
                <w:bCs/>
              </w:rPr>
              <w:t>Students will</w:t>
            </w:r>
            <w:r w:rsidR="00702BCF">
              <w:rPr>
                <w:rFonts w:asciiTheme="minorHAnsi" w:hAnsiTheme="minorHAnsi"/>
                <w:b/>
                <w:bCs/>
              </w:rPr>
              <w:t>:</w:t>
            </w:r>
          </w:p>
          <w:p w14:paraId="3227B3C4" w14:textId="77777777" w:rsidR="00702BCF" w:rsidRDefault="00702BCF" w:rsidP="00874C93">
            <w:pPr>
              <w:rPr>
                <w:rFonts w:asciiTheme="minorHAnsi" w:hAnsiTheme="minorHAnsi"/>
                <w:b/>
                <w:bCs/>
              </w:rPr>
            </w:pPr>
          </w:p>
          <w:p w14:paraId="5A350301" w14:textId="77777777" w:rsidR="00874C93" w:rsidRPr="00702BCF" w:rsidRDefault="00702BCF" w:rsidP="00702BCF">
            <w:pPr>
              <w:pStyle w:val="ListParagraph"/>
              <w:numPr>
                <w:ilvl w:val="0"/>
                <w:numId w:val="19"/>
              </w:numPr>
              <w:rPr>
                <w:rFonts w:asciiTheme="minorHAnsi" w:hAnsiTheme="minorHAnsi"/>
              </w:rPr>
            </w:pPr>
            <w:r w:rsidRPr="00702BCF">
              <w:rPr>
                <w:rFonts w:asciiTheme="minorHAnsi" w:hAnsiTheme="minorHAnsi"/>
              </w:rPr>
              <w:t>Listen on carpet</w:t>
            </w:r>
          </w:p>
          <w:p w14:paraId="74DE5890" w14:textId="77777777" w:rsidR="00702BCF" w:rsidRPr="00D05E6A" w:rsidRDefault="00702BCF" w:rsidP="00702BCF">
            <w:pPr>
              <w:pStyle w:val="ListParagraph"/>
              <w:numPr>
                <w:ilvl w:val="0"/>
                <w:numId w:val="19"/>
              </w:numPr>
              <w:rPr>
                <w:rFonts w:asciiTheme="minorHAnsi" w:hAnsiTheme="minorHAnsi"/>
                <w:b/>
                <w:bCs/>
              </w:rPr>
            </w:pPr>
            <w:r w:rsidRPr="00702BCF">
              <w:rPr>
                <w:rFonts w:asciiTheme="minorHAnsi" w:hAnsiTheme="minorHAnsi"/>
              </w:rPr>
              <w:t>Participate in discussion</w:t>
            </w:r>
          </w:p>
          <w:p w14:paraId="3389918C" w14:textId="13F730FE" w:rsidR="00D05E6A" w:rsidRPr="00702BCF" w:rsidRDefault="000B3D05" w:rsidP="00702BCF">
            <w:pPr>
              <w:pStyle w:val="ListParagraph"/>
              <w:numPr>
                <w:ilvl w:val="0"/>
                <w:numId w:val="19"/>
              </w:numPr>
              <w:rPr>
                <w:rFonts w:asciiTheme="minorHAnsi" w:hAnsiTheme="minorHAnsi"/>
                <w:b/>
                <w:bCs/>
              </w:rPr>
            </w:pPr>
            <w:r>
              <w:rPr>
                <w:rFonts w:asciiTheme="minorHAnsi" w:hAnsiTheme="minorHAnsi"/>
              </w:rPr>
              <w:t>E</w:t>
            </w:r>
            <w:r w:rsidR="00D05E6A">
              <w:rPr>
                <w:rFonts w:asciiTheme="minorHAnsi" w:hAnsiTheme="minorHAnsi"/>
              </w:rPr>
              <w:t xml:space="preserve">ngage with the </w:t>
            </w:r>
            <w:r>
              <w:rPr>
                <w:rFonts w:asciiTheme="minorHAnsi" w:hAnsiTheme="minorHAnsi"/>
              </w:rPr>
              <w:t xml:space="preserve">story </w:t>
            </w:r>
          </w:p>
        </w:tc>
        <w:tc>
          <w:tcPr>
            <w:tcW w:w="1019" w:type="dxa"/>
            <w:tcBorders>
              <w:top w:val="single" w:sz="4" w:space="0" w:color="auto"/>
            </w:tcBorders>
          </w:tcPr>
          <w:p w14:paraId="11301CC8" w14:textId="77777777" w:rsidR="000B3D05" w:rsidRDefault="000B3D05" w:rsidP="00095B51">
            <w:pPr>
              <w:rPr>
                <w:rFonts w:asciiTheme="minorHAnsi" w:hAnsiTheme="minorHAnsi" w:cs="Times New Roman"/>
                <w:sz w:val="22"/>
                <w:szCs w:val="22"/>
              </w:rPr>
            </w:pPr>
            <w:r>
              <w:rPr>
                <w:rFonts w:asciiTheme="minorHAnsi" w:hAnsiTheme="minorHAnsi" w:cs="Times New Roman"/>
                <w:sz w:val="22"/>
                <w:szCs w:val="22"/>
              </w:rPr>
              <w:t>10</w:t>
            </w:r>
          </w:p>
          <w:p w14:paraId="3FA166B9" w14:textId="7F0C2D3B" w:rsidR="00874C93" w:rsidRPr="003B189E" w:rsidRDefault="005D4471" w:rsidP="00095B51">
            <w:pPr>
              <w:rPr>
                <w:rFonts w:asciiTheme="minorHAnsi" w:hAnsiTheme="minorHAnsi" w:cs="Times New Roman"/>
              </w:rPr>
            </w:pPr>
            <w:r w:rsidRPr="00F86B33">
              <w:rPr>
                <w:rFonts w:asciiTheme="minorHAnsi" w:hAnsiTheme="minorHAnsi" w:cs="Times New Roman"/>
                <w:sz w:val="22"/>
                <w:szCs w:val="22"/>
              </w:rPr>
              <w:t>minutes</w:t>
            </w:r>
          </w:p>
        </w:tc>
      </w:tr>
    </w:tbl>
    <w:p w14:paraId="5B02A8E6" w14:textId="480DCA41" w:rsidR="008A50AC" w:rsidRDefault="008A50AC"/>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61"/>
        <w:gridCol w:w="2001"/>
        <w:gridCol w:w="2925"/>
        <w:gridCol w:w="1019"/>
      </w:tblGrid>
      <w:tr w:rsidR="005E064E" w:rsidRPr="003B189E" w14:paraId="3B8228FB" w14:textId="77777777" w:rsidTr="00EC2175">
        <w:trPr>
          <w:trHeight w:val="948"/>
        </w:trPr>
        <w:tc>
          <w:tcPr>
            <w:tcW w:w="9889" w:type="dxa"/>
            <w:gridSpan w:val="4"/>
            <w:tcBorders>
              <w:top w:val="single" w:sz="4" w:space="0" w:color="auto"/>
              <w:bottom w:val="single" w:sz="4" w:space="0" w:color="auto"/>
            </w:tcBorders>
          </w:tcPr>
          <w:p w14:paraId="444307A0" w14:textId="269C735E" w:rsidR="005E064E" w:rsidRPr="00E160B2" w:rsidRDefault="005E064E" w:rsidP="008D54D8">
            <w:pPr>
              <w:rPr>
                <w:rFonts w:asciiTheme="minorHAnsi" w:hAnsiTheme="minorHAnsi" w:cs="Times New Roman"/>
              </w:rPr>
            </w:pPr>
            <w:r>
              <w:rPr>
                <w:rFonts w:asciiTheme="minorHAnsi" w:hAnsiTheme="minorHAnsi"/>
                <w:b/>
                <w:bCs/>
              </w:rPr>
              <w:t>Process</w:t>
            </w:r>
            <w:r w:rsidRPr="003B189E">
              <w:rPr>
                <w:rFonts w:asciiTheme="minorHAnsi" w:hAnsiTheme="minorHAnsi"/>
                <w:b/>
                <w:bCs/>
              </w:rPr>
              <w:t xml:space="preserve">: </w:t>
            </w:r>
            <w:r w:rsidRPr="003B189E">
              <w:rPr>
                <w:rFonts w:asciiTheme="minorHAnsi" w:hAnsiTheme="minorHAnsi"/>
                <w:i/>
                <w:iCs/>
              </w:rPr>
              <w:t xml:space="preserve">What steps and activities are you going to use to help students </w:t>
            </w:r>
            <w:r>
              <w:rPr>
                <w:rFonts w:asciiTheme="minorHAnsi" w:hAnsiTheme="minorHAnsi"/>
                <w:i/>
                <w:iCs/>
              </w:rPr>
              <w:t xml:space="preserve">interact with new ideas, build understanding, acquire and practice </w:t>
            </w:r>
            <w:r w:rsidRPr="003B189E">
              <w:rPr>
                <w:rFonts w:asciiTheme="minorHAnsi" w:hAnsiTheme="minorHAnsi"/>
                <w:i/>
                <w:iCs/>
              </w:rPr>
              <w:t>knowledge, skills</w:t>
            </w:r>
            <w:r w:rsidRPr="003B189E">
              <w:rPr>
                <w:rFonts w:asciiTheme="minorHAnsi" w:hAnsiTheme="minorHAnsi"/>
              </w:rPr>
              <w:t xml:space="preserve"> </w:t>
            </w:r>
            <w:r w:rsidRPr="003B189E">
              <w:rPr>
                <w:rFonts w:asciiTheme="minorHAnsi" w:hAnsiTheme="minorHAnsi"/>
                <w:i/>
                <w:iCs/>
              </w:rPr>
              <w:t>and/or attitudes</w:t>
            </w:r>
            <w:r>
              <w:rPr>
                <w:rFonts w:asciiTheme="minorHAnsi" w:hAnsiTheme="minorHAnsi"/>
                <w:i/>
                <w:iCs/>
              </w:rPr>
              <w:t xml:space="preserve">? In what ways have you built in guided practice? </w:t>
            </w:r>
            <w:r w:rsidRPr="003B189E">
              <w:rPr>
                <w:rFonts w:asciiTheme="minorHAnsi" w:hAnsiTheme="minorHAnsi"/>
                <w:i/>
                <w:iCs/>
              </w:rPr>
              <w:t xml:space="preserve"> </w:t>
            </w:r>
          </w:p>
        </w:tc>
        <w:tc>
          <w:tcPr>
            <w:tcW w:w="1019" w:type="dxa"/>
            <w:tcBorders>
              <w:top w:val="single" w:sz="4" w:space="0" w:color="auto"/>
              <w:bottom w:val="single" w:sz="4" w:space="0" w:color="auto"/>
            </w:tcBorders>
          </w:tcPr>
          <w:p w14:paraId="5A885718" w14:textId="087F305D" w:rsidR="005E064E" w:rsidRPr="003B189E" w:rsidRDefault="00A0640C" w:rsidP="008D54D8">
            <w:pPr>
              <w:rPr>
                <w:rFonts w:asciiTheme="minorHAnsi" w:hAnsiTheme="minorHAnsi" w:cs="Times New Roman"/>
              </w:rPr>
            </w:pPr>
            <w:r w:rsidRPr="003B189E">
              <w:rPr>
                <w:rFonts w:asciiTheme="minorHAnsi" w:hAnsiTheme="minorHAnsi" w:cs="Times New Roman"/>
                <w:b/>
              </w:rPr>
              <w:t>Pacing</w:t>
            </w:r>
          </w:p>
        </w:tc>
      </w:tr>
      <w:tr w:rsidR="005E064E" w:rsidRPr="003B189E" w14:paraId="2737C4BF" w14:textId="77777777" w:rsidTr="00EC2175">
        <w:trPr>
          <w:trHeight w:val="1250"/>
        </w:trPr>
        <w:tc>
          <w:tcPr>
            <w:tcW w:w="4963" w:type="dxa"/>
            <w:gridSpan w:val="2"/>
            <w:tcBorders>
              <w:top w:val="single" w:sz="4" w:space="0" w:color="auto"/>
              <w:bottom w:val="single" w:sz="4" w:space="0" w:color="auto"/>
            </w:tcBorders>
          </w:tcPr>
          <w:p w14:paraId="4ACDE81A" w14:textId="54DC01BF" w:rsidR="005E064E" w:rsidRDefault="005E064E" w:rsidP="008D54D8">
            <w:pPr>
              <w:rPr>
                <w:rFonts w:asciiTheme="minorHAnsi" w:hAnsiTheme="minorHAnsi"/>
                <w:b/>
                <w:bCs/>
              </w:rPr>
            </w:pPr>
            <w:r>
              <w:rPr>
                <w:rFonts w:asciiTheme="minorHAnsi" w:hAnsiTheme="minorHAnsi"/>
                <w:b/>
                <w:bCs/>
              </w:rPr>
              <w:t>Teacher will</w:t>
            </w:r>
            <w:r w:rsidR="00702BCF">
              <w:rPr>
                <w:rFonts w:asciiTheme="minorHAnsi" w:hAnsiTheme="minorHAnsi"/>
                <w:b/>
                <w:bCs/>
              </w:rPr>
              <w:t>:</w:t>
            </w:r>
          </w:p>
          <w:p w14:paraId="173BE5BD" w14:textId="77777777" w:rsidR="00F86B33" w:rsidRDefault="00F86B33" w:rsidP="008D54D8">
            <w:pPr>
              <w:rPr>
                <w:rFonts w:asciiTheme="minorHAnsi" w:hAnsiTheme="minorHAnsi"/>
                <w:b/>
                <w:bCs/>
              </w:rPr>
            </w:pPr>
          </w:p>
          <w:p w14:paraId="74D60A34" w14:textId="77777777" w:rsidR="00DA51D3" w:rsidRDefault="00D05E6A" w:rsidP="00DA51D3">
            <w:pPr>
              <w:pStyle w:val="ListParagraph"/>
              <w:numPr>
                <w:ilvl w:val="0"/>
                <w:numId w:val="27"/>
              </w:numPr>
              <w:spacing w:after="160" w:line="259" w:lineRule="auto"/>
              <w:rPr>
                <w:rFonts w:ascii="Calibri" w:hAnsi="Calibri" w:cs="Calibri"/>
              </w:rPr>
            </w:pPr>
            <w:r w:rsidRPr="00DA51D3">
              <w:rPr>
                <w:rFonts w:ascii="Calibri" w:hAnsi="Calibri" w:cs="Calibri"/>
              </w:rPr>
              <w:t xml:space="preserve">Read aloud to children – with some discussion and conversation as seems appropriate for the situation </w:t>
            </w:r>
          </w:p>
          <w:p w14:paraId="681AA181" w14:textId="2B2CE83C" w:rsidR="00DA51D3" w:rsidRPr="00DA51D3" w:rsidRDefault="00DA51D3" w:rsidP="00DA51D3">
            <w:pPr>
              <w:pStyle w:val="ListParagraph"/>
              <w:numPr>
                <w:ilvl w:val="0"/>
                <w:numId w:val="27"/>
              </w:numPr>
              <w:spacing w:after="160" w:line="259" w:lineRule="auto"/>
              <w:rPr>
                <w:rFonts w:ascii="Calibri" w:hAnsi="Calibri" w:cs="Calibri"/>
              </w:rPr>
            </w:pPr>
            <w:r w:rsidRPr="00DA51D3">
              <w:rPr>
                <w:rFonts w:asciiTheme="minorHAnsi" w:hAnsiTheme="minorHAnsi"/>
              </w:rPr>
              <w:t>Review what happened in the story focusing on:</w:t>
            </w:r>
          </w:p>
          <w:p w14:paraId="225F4051" w14:textId="04564325" w:rsidR="00DA51D3" w:rsidRDefault="00DA51D3" w:rsidP="00DA51D3">
            <w:pPr>
              <w:pStyle w:val="ListParagraph"/>
              <w:ind w:left="1158" w:hanging="425"/>
              <w:rPr>
                <w:rFonts w:asciiTheme="minorHAnsi" w:hAnsiTheme="minorHAnsi"/>
              </w:rPr>
            </w:pPr>
            <w:r>
              <w:rPr>
                <w:rFonts w:asciiTheme="minorHAnsi" w:hAnsiTheme="minorHAnsi"/>
              </w:rPr>
              <w:t xml:space="preserve">-     How the moon appears differently to    us each night </w:t>
            </w:r>
          </w:p>
          <w:p w14:paraId="53B47737" w14:textId="52927EAB" w:rsidR="00DA51D3" w:rsidRDefault="00DA51D3" w:rsidP="00DA51D3">
            <w:pPr>
              <w:pStyle w:val="ListParagraph"/>
              <w:numPr>
                <w:ilvl w:val="0"/>
                <w:numId w:val="25"/>
              </w:numPr>
              <w:rPr>
                <w:rFonts w:asciiTheme="minorHAnsi" w:hAnsiTheme="minorHAnsi"/>
              </w:rPr>
            </w:pPr>
            <w:r>
              <w:rPr>
                <w:rFonts w:asciiTheme="minorHAnsi" w:hAnsiTheme="minorHAnsi"/>
              </w:rPr>
              <w:t xml:space="preserve">How </w:t>
            </w:r>
            <w:r w:rsidRPr="00DA51D3">
              <w:rPr>
                <w:rFonts w:asciiTheme="minorHAnsi" w:hAnsiTheme="minorHAnsi"/>
              </w:rPr>
              <w:t xml:space="preserve">these changes move in a cycle/circle </w:t>
            </w:r>
            <w:r w:rsidR="000B3D05">
              <w:rPr>
                <w:rFonts w:asciiTheme="minorHAnsi" w:hAnsiTheme="minorHAnsi"/>
              </w:rPr>
              <w:t>– (pattern of waning and waxing in the phases of the moon)</w:t>
            </w:r>
          </w:p>
          <w:p w14:paraId="4F3EDB7B" w14:textId="0522561B" w:rsidR="00DA51D3" w:rsidRPr="00DA51D3" w:rsidRDefault="00DA51D3" w:rsidP="00DA51D3">
            <w:pPr>
              <w:pStyle w:val="ListParagraph"/>
              <w:numPr>
                <w:ilvl w:val="0"/>
                <w:numId w:val="25"/>
              </w:numPr>
              <w:rPr>
                <w:rFonts w:asciiTheme="minorHAnsi" w:hAnsiTheme="minorHAnsi"/>
              </w:rPr>
            </w:pPr>
            <w:r w:rsidRPr="00DA51D3">
              <w:rPr>
                <w:rFonts w:asciiTheme="minorHAnsi" w:hAnsiTheme="minorHAnsi"/>
              </w:rPr>
              <w:t>Th</w:t>
            </w:r>
            <w:r>
              <w:rPr>
                <w:rFonts w:asciiTheme="minorHAnsi" w:hAnsiTheme="minorHAnsi"/>
              </w:rPr>
              <w:t>at the</w:t>
            </w:r>
            <w:r w:rsidRPr="00DA51D3">
              <w:rPr>
                <w:rFonts w:asciiTheme="minorHAnsi" w:hAnsiTheme="minorHAnsi"/>
              </w:rPr>
              <w:t xml:space="preserve"> cycle repeats itself continually and is predictable</w:t>
            </w:r>
            <w:r w:rsidR="000B3D05">
              <w:rPr>
                <w:rFonts w:asciiTheme="minorHAnsi" w:hAnsiTheme="minorHAnsi"/>
              </w:rPr>
              <w:t xml:space="preserve"> (Owl- It will come back.)</w:t>
            </w:r>
          </w:p>
          <w:p w14:paraId="3976DE0B" w14:textId="1A39F1EF" w:rsidR="00DA51D3" w:rsidRDefault="00DA51D3" w:rsidP="00DA51D3">
            <w:pPr>
              <w:pStyle w:val="ListParagraph"/>
              <w:numPr>
                <w:ilvl w:val="0"/>
                <w:numId w:val="25"/>
              </w:numPr>
              <w:rPr>
                <w:rFonts w:asciiTheme="minorHAnsi" w:hAnsiTheme="minorHAnsi"/>
              </w:rPr>
            </w:pPr>
            <w:r>
              <w:rPr>
                <w:rFonts w:asciiTheme="minorHAnsi" w:hAnsiTheme="minorHAnsi"/>
              </w:rPr>
              <w:t>That living things are affected by changes in the phases of the moon</w:t>
            </w:r>
            <w:r w:rsidR="000B3D05">
              <w:rPr>
                <w:rFonts w:asciiTheme="minorHAnsi" w:hAnsiTheme="minorHAnsi"/>
              </w:rPr>
              <w:t xml:space="preserve"> (Little Bilby loves the big round moon.  She is worried when it is waning, sad when she can not see it and then hopeful again as it waxes.  She is happy and satisfied when the moon is again full and enjoys it with her friends.)</w:t>
            </w:r>
          </w:p>
          <w:p w14:paraId="61165CBC" w14:textId="2031161A" w:rsidR="005D4471" w:rsidRPr="00F977D3" w:rsidRDefault="005D4471" w:rsidP="00F977D3">
            <w:pPr>
              <w:rPr>
                <w:rFonts w:asciiTheme="minorHAnsi" w:hAnsiTheme="minorHAnsi"/>
                <w:b/>
                <w:bCs/>
              </w:rPr>
            </w:pPr>
          </w:p>
        </w:tc>
        <w:tc>
          <w:tcPr>
            <w:tcW w:w="4926" w:type="dxa"/>
            <w:gridSpan w:val="2"/>
            <w:tcBorders>
              <w:top w:val="single" w:sz="4" w:space="0" w:color="auto"/>
              <w:bottom w:val="single" w:sz="4" w:space="0" w:color="auto"/>
            </w:tcBorders>
          </w:tcPr>
          <w:p w14:paraId="55C92BAD" w14:textId="6FE945F8" w:rsidR="005E064E" w:rsidRDefault="005E064E" w:rsidP="008D54D8">
            <w:pPr>
              <w:rPr>
                <w:rFonts w:asciiTheme="minorHAnsi" w:hAnsiTheme="minorHAnsi"/>
                <w:b/>
                <w:bCs/>
              </w:rPr>
            </w:pPr>
            <w:r>
              <w:rPr>
                <w:rFonts w:asciiTheme="minorHAnsi" w:hAnsiTheme="minorHAnsi"/>
                <w:b/>
                <w:bCs/>
              </w:rPr>
              <w:t>Students will</w:t>
            </w:r>
            <w:r w:rsidR="00702BCF">
              <w:rPr>
                <w:rFonts w:asciiTheme="minorHAnsi" w:hAnsiTheme="minorHAnsi"/>
                <w:b/>
                <w:bCs/>
              </w:rPr>
              <w:t>:</w:t>
            </w:r>
            <w:r>
              <w:rPr>
                <w:rFonts w:asciiTheme="minorHAnsi" w:hAnsiTheme="minorHAnsi"/>
                <w:b/>
                <w:bCs/>
              </w:rPr>
              <w:t xml:space="preserve"> </w:t>
            </w:r>
          </w:p>
          <w:p w14:paraId="632E31C7" w14:textId="77777777" w:rsidR="00F86B33" w:rsidRDefault="00F86B33" w:rsidP="008D54D8">
            <w:pPr>
              <w:rPr>
                <w:rFonts w:asciiTheme="minorHAnsi" w:hAnsiTheme="minorHAnsi"/>
                <w:b/>
                <w:bCs/>
              </w:rPr>
            </w:pPr>
          </w:p>
          <w:p w14:paraId="219D61B8" w14:textId="77777777" w:rsidR="00702BCF" w:rsidRPr="00702BCF" w:rsidRDefault="00702BCF" w:rsidP="00702BCF">
            <w:pPr>
              <w:pStyle w:val="ListParagraph"/>
              <w:numPr>
                <w:ilvl w:val="0"/>
                <w:numId w:val="19"/>
              </w:numPr>
              <w:rPr>
                <w:rFonts w:asciiTheme="minorHAnsi" w:hAnsiTheme="minorHAnsi"/>
              </w:rPr>
            </w:pPr>
            <w:r w:rsidRPr="00702BCF">
              <w:rPr>
                <w:rFonts w:asciiTheme="minorHAnsi" w:hAnsiTheme="minorHAnsi"/>
              </w:rPr>
              <w:t>Listen on carpet</w:t>
            </w:r>
          </w:p>
          <w:p w14:paraId="0EDD0CBE" w14:textId="77777777" w:rsidR="00702BCF" w:rsidRPr="00702BCF" w:rsidRDefault="00702BCF" w:rsidP="00702BCF">
            <w:pPr>
              <w:pStyle w:val="ListParagraph"/>
              <w:numPr>
                <w:ilvl w:val="0"/>
                <w:numId w:val="19"/>
              </w:numPr>
              <w:rPr>
                <w:rFonts w:asciiTheme="minorHAnsi" w:hAnsiTheme="minorHAnsi"/>
                <w:b/>
                <w:bCs/>
              </w:rPr>
            </w:pPr>
            <w:r w:rsidRPr="00702BCF">
              <w:rPr>
                <w:rFonts w:asciiTheme="minorHAnsi" w:hAnsiTheme="minorHAnsi"/>
              </w:rPr>
              <w:t>Participate in discussion</w:t>
            </w:r>
          </w:p>
          <w:p w14:paraId="5C905975" w14:textId="77777777" w:rsidR="00D05E6A" w:rsidRPr="00D05E6A" w:rsidRDefault="00702BCF" w:rsidP="00D05E6A">
            <w:pPr>
              <w:pStyle w:val="ListParagraph"/>
              <w:numPr>
                <w:ilvl w:val="0"/>
                <w:numId w:val="19"/>
              </w:numPr>
              <w:rPr>
                <w:rFonts w:asciiTheme="minorHAnsi" w:hAnsiTheme="minorHAnsi"/>
                <w:b/>
                <w:bCs/>
              </w:rPr>
            </w:pPr>
            <w:r>
              <w:rPr>
                <w:rFonts w:asciiTheme="minorHAnsi" w:hAnsiTheme="minorHAnsi"/>
              </w:rPr>
              <w:t>Applying critical thinking skills</w:t>
            </w:r>
          </w:p>
          <w:p w14:paraId="3624A043" w14:textId="31CF57D0" w:rsidR="00D05E6A" w:rsidRPr="00F86B33" w:rsidRDefault="00D05E6A" w:rsidP="00D05E6A">
            <w:pPr>
              <w:pStyle w:val="ListParagraph"/>
              <w:numPr>
                <w:ilvl w:val="0"/>
                <w:numId w:val="19"/>
              </w:numPr>
              <w:rPr>
                <w:rFonts w:asciiTheme="minorHAnsi" w:hAnsiTheme="minorHAnsi"/>
                <w:b/>
                <w:bCs/>
              </w:rPr>
            </w:pPr>
            <w:r w:rsidRPr="00D05E6A">
              <w:rPr>
                <w:rFonts w:asciiTheme="minorHAnsi" w:hAnsiTheme="minorHAnsi" w:cs="Times New Roman"/>
              </w:rPr>
              <w:t>demonstrate curiosity and a sense of wonder about the world</w:t>
            </w:r>
            <w:r>
              <w:rPr>
                <w:rFonts w:asciiTheme="minorHAnsi" w:hAnsiTheme="minorHAnsi" w:cs="Times New Roman"/>
              </w:rPr>
              <w:t xml:space="preserve"> as they identify with Little Bilby</w:t>
            </w:r>
          </w:p>
          <w:p w14:paraId="7A68886C" w14:textId="3A8B6D67" w:rsidR="00F86B33" w:rsidRPr="00F86B33" w:rsidRDefault="00F86B33" w:rsidP="00D05E6A">
            <w:pPr>
              <w:pStyle w:val="ListParagraph"/>
              <w:numPr>
                <w:ilvl w:val="0"/>
                <w:numId w:val="19"/>
              </w:numPr>
              <w:rPr>
                <w:rFonts w:asciiTheme="minorHAnsi" w:hAnsiTheme="minorHAnsi"/>
                <w:b/>
                <w:bCs/>
              </w:rPr>
            </w:pPr>
            <w:r>
              <w:rPr>
                <w:rFonts w:asciiTheme="minorHAnsi" w:hAnsiTheme="minorHAnsi" w:cs="Times New Roman"/>
              </w:rPr>
              <w:t>communicate observations through discussion and illustration</w:t>
            </w:r>
          </w:p>
          <w:p w14:paraId="11F0CD21" w14:textId="6546268C" w:rsidR="00F86B33" w:rsidRPr="00F86B33" w:rsidRDefault="00F86B33" w:rsidP="00D05E6A">
            <w:pPr>
              <w:pStyle w:val="ListParagraph"/>
              <w:numPr>
                <w:ilvl w:val="0"/>
                <w:numId w:val="19"/>
              </w:numPr>
              <w:rPr>
                <w:rFonts w:asciiTheme="minorHAnsi" w:hAnsiTheme="minorHAnsi"/>
                <w:b/>
                <w:bCs/>
              </w:rPr>
            </w:pPr>
            <w:r>
              <w:rPr>
                <w:rFonts w:asciiTheme="minorHAnsi" w:hAnsiTheme="minorHAnsi" w:cs="Times New Roman"/>
              </w:rPr>
              <w:t>identify the pattern described in the story</w:t>
            </w:r>
          </w:p>
          <w:p w14:paraId="4F41BD99" w14:textId="77777777" w:rsidR="00F86B33" w:rsidRPr="00F86B33" w:rsidRDefault="00F86B33" w:rsidP="00F86B33">
            <w:pPr>
              <w:pStyle w:val="ListParagraph"/>
              <w:ind w:left="778"/>
              <w:rPr>
                <w:rFonts w:asciiTheme="minorHAnsi" w:hAnsiTheme="minorHAnsi"/>
                <w:b/>
                <w:bCs/>
              </w:rPr>
            </w:pPr>
          </w:p>
          <w:p w14:paraId="2CC3CFF6" w14:textId="77777777" w:rsidR="00152CA5" w:rsidRDefault="00152CA5" w:rsidP="00F86B33">
            <w:pPr>
              <w:rPr>
                <w:rFonts w:asciiTheme="minorHAnsi" w:hAnsiTheme="minorHAnsi"/>
                <w:b/>
                <w:bCs/>
              </w:rPr>
            </w:pPr>
          </w:p>
          <w:p w14:paraId="0271B55B" w14:textId="77777777" w:rsidR="00152CA5" w:rsidRDefault="00152CA5" w:rsidP="00F86B33">
            <w:pPr>
              <w:rPr>
                <w:rFonts w:asciiTheme="minorHAnsi" w:hAnsiTheme="minorHAnsi"/>
                <w:b/>
                <w:bCs/>
              </w:rPr>
            </w:pPr>
          </w:p>
          <w:p w14:paraId="43424CC2" w14:textId="77777777" w:rsidR="00152CA5" w:rsidRDefault="00152CA5" w:rsidP="00F86B33">
            <w:pPr>
              <w:rPr>
                <w:rFonts w:asciiTheme="minorHAnsi" w:hAnsiTheme="minorHAnsi"/>
                <w:b/>
                <w:bCs/>
              </w:rPr>
            </w:pPr>
          </w:p>
          <w:p w14:paraId="26464B74" w14:textId="77777777" w:rsidR="00152CA5" w:rsidRDefault="00152CA5" w:rsidP="00F86B33">
            <w:pPr>
              <w:rPr>
                <w:rFonts w:asciiTheme="minorHAnsi" w:hAnsiTheme="minorHAnsi"/>
                <w:b/>
                <w:bCs/>
              </w:rPr>
            </w:pPr>
          </w:p>
          <w:p w14:paraId="58FE66AD" w14:textId="77777777" w:rsidR="00152CA5" w:rsidRDefault="00152CA5" w:rsidP="00F86B33">
            <w:pPr>
              <w:rPr>
                <w:rFonts w:asciiTheme="minorHAnsi" w:hAnsiTheme="minorHAnsi"/>
                <w:b/>
                <w:bCs/>
              </w:rPr>
            </w:pPr>
          </w:p>
          <w:p w14:paraId="03AA8141" w14:textId="77777777" w:rsidR="00152CA5" w:rsidRDefault="00152CA5" w:rsidP="00F86B33">
            <w:pPr>
              <w:rPr>
                <w:rFonts w:asciiTheme="minorHAnsi" w:hAnsiTheme="minorHAnsi"/>
                <w:b/>
                <w:bCs/>
              </w:rPr>
            </w:pPr>
          </w:p>
          <w:p w14:paraId="461FB0CA" w14:textId="77777777" w:rsidR="00152CA5" w:rsidRDefault="00152CA5" w:rsidP="00F86B33">
            <w:pPr>
              <w:rPr>
                <w:rFonts w:asciiTheme="minorHAnsi" w:hAnsiTheme="minorHAnsi"/>
                <w:b/>
                <w:bCs/>
              </w:rPr>
            </w:pPr>
          </w:p>
          <w:p w14:paraId="238F965D" w14:textId="77777777" w:rsidR="00152CA5" w:rsidRDefault="00152CA5" w:rsidP="00F86B33">
            <w:pPr>
              <w:rPr>
                <w:rFonts w:asciiTheme="minorHAnsi" w:hAnsiTheme="minorHAnsi"/>
                <w:b/>
                <w:bCs/>
              </w:rPr>
            </w:pPr>
          </w:p>
          <w:p w14:paraId="43FA24C4" w14:textId="77777777" w:rsidR="00152CA5" w:rsidRDefault="00152CA5" w:rsidP="00F86B33">
            <w:pPr>
              <w:rPr>
                <w:rFonts w:asciiTheme="minorHAnsi" w:hAnsiTheme="minorHAnsi"/>
                <w:b/>
                <w:bCs/>
              </w:rPr>
            </w:pPr>
          </w:p>
          <w:p w14:paraId="2379CBD4" w14:textId="77777777" w:rsidR="00152CA5" w:rsidRDefault="00152CA5" w:rsidP="00F86B33">
            <w:pPr>
              <w:rPr>
                <w:rFonts w:asciiTheme="minorHAnsi" w:hAnsiTheme="minorHAnsi"/>
                <w:b/>
                <w:bCs/>
              </w:rPr>
            </w:pPr>
          </w:p>
          <w:p w14:paraId="51BB8A3C" w14:textId="77777777" w:rsidR="00152CA5" w:rsidRDefault="00152CA5" w:rsidP="00F86B33">
            <w:pPr>
              <w:rPr>
                <w:rFonts w:asciiTheme="minorHAnsi" w:hAnsiTheme="minorHAnsi"/>
                <w:b/>
                <w:bCs/>
              </w:rPr>
            </w:pPr>
          </w:p>
          <w:p w14:paraId="469B79D6" w14:textId="77777777" w:rsidR="00152CA5" w:rsidRDefault="00152CA5" w:rsidP="00F86B33">
            <w:pPr>
              <w:rPr>
                <w:rFonts w:asciiTheme="minorHAnsi" w:hAnsiTheme="minorHAnsi"/>
                <w:b/>
                <w:bCs/>
              </w:rPr>
            </w:pPr>
          </w:p>
          <w:p w14:paraId="24560A75" w14:textId="77777777" w:rsidR="00152CA5" w:rsidRDefault="00152CA5" w:rsidP="00F86B33">
            <w:pPr>
              <w:rPr>
                <w:rFonts w:asciiTheme="minorHAnsi" w:hAnsiTheme="minorHAnsi"/>
                <w:b/>
                <w:bCs/>
              </w:rPr>
            </w:pPr>
          </w:p>
          <w:p w14:paraId="79CABF35" w14:textId="77777777" w:rsidR="00152CA5" w:rsidRDefault="00152CA5" w:rsidP="00F86B33">
            <w:pPr>
              <w:rPr>
                <w:rFonts w:asciiTheme="minorHAnsi" w:hAnsiTheme="minorHAnsi"/>
                <w:b/>
                <w:bCs/>
              </w:rPr>
            </w:pPr>
          </w:p>
          <w:p w14:paraId="5D56E263" w14:textId="77777777" w:rsidR="00152CA5" w:rsidRDefault="00152CA5" w:rsidP="00F86B33">
            <w:pPr>
              <w:rPr>
                <w:rFonts w:asciiTheme="minorHAnsi" w:hAnsiTheme="minorHAnsi"/>
                <w:b/>
                <w:bCs/>
              </w:rPr>
            </w:pPr>
          </w:p>
          <w:p w14:paraId="1FC68D29" w14:textId="77777777" w:rsidR="00152CA5" w:rsidRDefault="00152CA5" w:rsidP="00F86B33">
            <w:pPr>
              <w:rPr>
                <w:rFonts w:asciiTheme="minorHAnsi" w:hAnsiTheme="minorHAnsi"/>
                <w:b/>
                <w:bCs/>
              </w:rPr>
            </w:pPr>
          </w:p>
          <w:p w14:paraId="7BB8DBE2" w14:textId="77777777" w:rsidR="00152CA5" w:rsidRDefault="00152CA5" w:rsidP="00F86B33">
            <w:pPr>
              <w:rPr>
                <w:rFonts w:asciiTheme="minorHAnsi" w:hAnsiTheme="minorHAnsi"/>
                <w:b/>
                <w:bCs/>
              </w:rPr>
            </w:pPr>
          </w:p>
          <w:p w14:paraId="72DA9B99" w14:textId="36ABB48B" w:rsidR="00152CA5" w:rsidRDefault="00152CA5" w:rsidP="00F86B33">
            <w:pPr>
              <w:rPr>
                <w:rFonts w:asciiTheme="minorHAnsi" w:hAnsiTheme="minorHAnsi"/>
                <w:b/>
                <w:bCs/>
              </w:rPr>
            </w:pPr>
          </w:p>
          <w:p w14:paraId="743A13C2" w14:textId="7314DC74" w:rsidR="00152CA5" w:rsidRDefault="00152CA5" w:rsidP="00F86B33">
            <w:pPr>
              <w:rPr>
                <w:rFonts w:asciiTheme="minorHAnsi" w:hAnsiTheme="minorHAnsi"/>
                <w:b/>
                <w:bCs/>
              </w:rPr>
            </w:pPr>
          </w:p>
          <w:p w14:paraId="1D6C0E0F" w14:textId="0C820F6E" w:rsidR="00152CA5" w:rsidRPr="00152CA5" w:rsidRDefault="00152CA5" w:rsidP="00152CA5">
            <w:pPr>
              <w:ind w:left="418"/>
              <w:rPr>
                <w:rFonts w:asciiTheme="minorHAnsi" w:hAnsiTheme="minorHAnsi"/>
              </w:rPr>
            </w:pPr>
          </w:p>
          <w:p w14:paraId="012E5727" w14:textId="77777777" w:rsidR="00152CA5" w:rsidRDefault="00152CA5" w:rsidP="00F86B33">
            <w:pPr>
              <w:rPr>
                <w:rFonts w:asciiTheme="minorHAnsi" w:hAnsiTheme="minorHAnsi"/>
                <w:b/>
                <w:bCs/>
              </w:rPr>
            </w:pPr>
          </w:p>
          <w:p w14:paraId="31F090B5" w14:textId="47902D80" w:rsidR="00152CA5" w:rsidRPr="00702BCF" w:rsidRDefault="00152CA5" w:rsidP="00F86B33">
            <w:pPr>
              <w:rPr>
                <w:rFonts w:asciiTheme="minorHAnsi" w:hAnsiTheme="minorHAnsi"/>
                <w:b/>
                <w:bCs/>
              </w:rPr>
            </w:pPr>
          </w:p>
        </w:tc>
        <w:tc>
          <w:tcPr>
            <w:tcW w:w="1019" w:type="dxa"/>
            <w:tcBorders>
              <w:top w:val="single" w:sz="4" w:space="0" w:color="auto"/>
              <w:bottom w:val="single" w:sz="4" w:space="0" w:color="auto"/>
            </w:tcBorders>
          </w:tcPr>
          <w:p w14:paraId="3294EE44" w14:textId="21F9A08F" w:rsidR="00F86B33" w:rsidRDefault="00EC2175" w:rsidP="008D54D8">
            <w:pPr>
              <w:rPr>
                <w:rFonts w:asciiTheme="minorHAnsi" w:hAnsiTheme="minorHAnsi" w:cs="Times New Roman"/>
              </w:rPr>
            </w:pPr>
            <w:r>
              <w:rPr>
                <w:rFonts w:asciiTheme="minorHAnsi" w:hAnsiTheme="minorHAnsi" w:cs="Times New Roman"/>
              </w:rPr>
              <w:t>10</w:t>
            </w:r>
          </w:p>
          <w:p w14:paraId="16E1115E" w14:textId="3FB657C2" w:rsidR="005E064E" w:rsidRPr="00F86B33" w:rsidRDefault="00F86B33" w:rsidP="008D54D8">
            <w:pPr>
              <w:rPr>
                <w:rFonts w:asciiTheme="minorHAnsi" w:hAnsiTheme="minorHAnsi" w:cs="Times New Roman"/>
                <w:sz w:val="22"/>
                <w:szCs w:val="22"/>
              </w:rPr>
            </w:pPr>
            <w:r>
              <w:rPr>
                <w:rFonts w:asciiTheme="minorHAnsi" w:hAnsiTheme="minorHAnsi" w:cs="Times New Roman"/>
                <w:sz w:val="22"/>
                <w:szCs w:val="22"/>
              </w:rPr>
              <w:t>m</w:t>
            </w:r>
            <w:r w:rsidR="00702BCF" w:rsidRPr="00F86B33">
              <w:rPr>
                <w:rFonts w:asciiTheme="minorHAnsi" w:hAnsiTheme="minorHAnsi" w:cs="Times New Roman"/>
                <w:sz w:val="22"/>
                <w:szCs w:val="22"/>
              </w:rPr>
              <w:t>inut</w:t>
            </w:r>
            <w:r w:rsidRPr="00F86B33">
              <w:rPr>
                <w:rFonts w:asciiTheme="minorHAnsi" w:hAnsiTheme="minorHAnsi" w:cs="Times New Roman"/>
                <w:sz w:val="22"/>
                <w:szCs w:val="22"/>
              </w:rPr>
              <w:t>e</w:t>
            </w:r>
            <w:r w:rsidR="00702BCF" w:rsidRPr="00F86B33">
              <w:rPr>
                <w:rFonts w:asciiTheme="minorHAnsi" w:hAnsiTheme="minorHAnsi" w:cs="Times New Roman"/>
                <w:sz w:val="22"/>
                <w:szCs w:val="22"/>
              </w:rPr>
              <w:t>s</w:t>
            </w:r>
          </w:p>
          <w:p w14:paraId="7568BEEF" w14:textId="77777777" w:rsidR="00F86B33" w:rsidRDefault="00F86B33" w:rsidP="008D54D8">
            <w:pPr>
              <w:rPr>
                <w:rFonts w:asciiTheme="minorHAnsi" w:hAnsiTheme="minorHAnsi" w:cs="Times New Roman"/>
              </w:rPr>
            </w:pPr>
          </w:p>
          <w:p w14:paraId="0B87DD0E" w14:textId="77777777" w:rsidR="00F86B33" w:rsidRDefault="00F86B33" w:rsidP="008D54D8">
            <w:pPr>
              <w:rPr>
                <w:rFonts w:asciiTheme="minorHAnsi" w:hAnsiTheme="minorHAnsi" w:cs="Times New Roman"/>
              </w:rPr>
            </w:pPr>
          </w:p>
          <w:p w14:paraId="5EFF39BC" w14:textId="77777777" w:rsidR="00F86B33" w:rsidRDefault="00F86B33" w:rsidP="008D54D8">
            <w:pPr>
              <w:rPr>
                <w:rFonts w:asciiTheme="minorHAnsi" w:hAnsiTheme="minorHAnsi" w:cs="Times New Roman"/>
              </w:rPr>
            </w:pPr>
          </w:p>
          <w:p w14:paraId="1D9799E2" w14:textId="77777777" w:rsidR="00F86B33" w:rsidRDefault="00F86B33" w:rsidP="008D54D8">
            <w:pPr>
              <w:rPr>
                <w:rFonts w:asciiTheme="minorHAnsi" w:hAnsiTheme="minorHAnsi" w:cs="Times New Roman"/>
              </w:rPr>
            </w:pPr>
          </w:p>
          <w:p w14:paraId="385E2479" w14:textId="77777777" w:rsidR="00F86B33" w:rsidRDefault="00F86B33" w:rsidP="008D54D8">
            <w:pPr>
              <w:rPr>
                <w:rFonts w:asciiTheme="minorHAnsi" w:hAnsiTheme="minorHAnsi" w:cs="Times New Roman"/>
              </w:rPr>
            </w:pPr>
          </w:p>
          <w:p w14:paraId="2C861E49" w14:textId="77777777" w:rsidR="00F86B33" w:rsidRDefault="00F86B33" w:rsidP="008D54D8">
            <w:pPr>
              <w:rPr>
                <w:rFonts w:asciiTheme="minorHAnsi" w:hAnsiTheme="minorHAnsi" w:cs="Times New Roman"/>
              </w:rPr>
            </w:pPr>
          </w:p>
          <w:p w14:paraId="51B0BED3" w14:textId="77777777" w:rsidR="00F86B33" w:rsidRDefault="00F86B33" w:rsidP="008D54D8">
            <w:pPr>
              <w:rPr>
                <w:rFonts w:asciiTheme="minorHAnsi" w:hAnsiTheme="minorHAnsi" w:cs="Times New Roman"/>
              </w:rPr>
            </w:pPr>
          </w:p>
          <w:p w14:paraId="75E33C4A" w14:textId="77777777" w:rsidR="00F86B33" w:rsidRDefault="00F86B33" w:rsidP="008D54D8">
            <w:pPr>
              <w:rPr>
                <w:rFonts w:asciiTheme="minorHAnsi" w:hAnsiTheme="minorHAnsi" w:cs="Times New Roman"/>
              </w:rPr>
            </w:pPr>
          </w:p>
          <w:p w14:paraId="19363FAE" w14:textId="77777777" w:rsidR="00F86B33" w:rsidRDefault="00F86B33" w:rsidP="008D54D8">
            <w:pPr>
              <w:rPr>
                <w:rFonts w:asciiTheme="minorHAnsi" w:hAnsiTheme="minorHAnsi" w:cs="Times New Roman"/>
              </w:rPr>
            </w:pPr>
          </w:p>
          <w:p w14:paraId="11C7419B" w14:textId="77777777" w:rsidR="00F86B33" w:rsidRDefault="00F86B33" w:rsidP="008D54D8">
            <w:pPr>
              <w:rPr>
                <w:rFonts w:asciiTheme="minorHAnsi" w:hAnsiTheme="minorHAnsi" w:cs="Times New Roman"/>
              </w:rPr>
            </w:pPr>
          </w:p>
          <w:p w14:paraId="08A7CB35" w14:textId="77777777" w:rsidR="00F86B33" w:rsidRDefault="00F86B33" w:rsidP="008D54D8">
            <w:pPr>
              <w:rPr>
                <w:rFonts w:asciiTheme="minorHAnsi" w:hAnsiTheme="minorHAnsi" w:cs="Times New Roman"/>
              </w:rPr>
            </w:pPr>
          </w:p>
          <w:p w14:paraId="240B09B1" w14:textId="77777777" w:rsidR="00F86B33" w:rsidRDefault="00F86B33" w:rsidP="008D54D8">
            <w:pPr>
              <w:rPr>
                <w:rFonts w:asciiTheme="minorHAnsi" w:hAnsiTheme="minorHAnsi" w:cs="Times New Roman"/>
              </w:rPr>
            </w:pPr>
          </w:p>
          <w:p w14:paraId="79652DF4" w14:textId="77777777" w:rsidR="00F86B33" w:rsidRDefault="00F86B33" w:rsidP="008D54D8">
            <w:pPr>
              <w:rPr>
                <w:rFonts w:asciiTheme="minorHAnsi" w:hAnsiTheme="minorHAnsi" w:cs="Times New Roman"/>
              </w:rPr>
            </w:pPr>
          </w:p>
          <w:p w14:paraId="6E0C8BA5" w14:textId="77777777" w:rsidR="00F86B33" w:rsidRDefault="00F86B33" w:rsidP="008D54D8">
            <w:pPr>
              <w:rPr>
                <w:rFonts w:asciiTheme="minorHAnsi" w:hAnsiTheme="minorHAnsi" w:cs="Times New Roman"/>
              </w:rPr>
            </w:pPr>
          </w:p>
          <w:p w14:paraId="6C6025B6" w14:textId="77777777" w:rsidR="00F86B33" w:rsidRDefault="00F86B33" w:rsidP="008D54D8">
            <w:pPr>
              <w:rPr>
                <w:rFonts w:asciiTheme="minorHAnsi" w:hAnsiTheme="minorHAnsi" w:cs="Times New Roman"/>
              </w:rPr>
            </w:pPr>
          </w:p>
          <w:p w14:paraId="2012205E" w14:textId="77777777" w:rsidR="00F86B33" w:rsidRDefault="00F86B33" w:rsidP="008D54D8">
            <w:pPr>
              <w:rPr>
                <w:rFonts w:asciiTheme="minorHAnsi" w:hAnsiTheme="minorHAnsi" w:cs="Times New Roman"/>
              </w:rPr>
            </w:pPr>
          </w:p>
          <w:p w14:paraId="5F7C7AAE" w14:textId="77777777" w:rsidR="00F86B33" w:rsidRDefault="00F86B33" w:rsidP="008D54D8">
            <w:pPr>
              <w:rPr>
                <w:rFonts w:asciiTheme="minorHAnsi" w:hAnsiTheme="minorHAnsi" w:cs="Times New Roman"/>
              </w:rPr>
            </w:pPr>
          </w:p>
          <w:p w14:paraId="27C0BE45" w14:textId="77777777" w:rsidR="00F86B33" w:rsidRDefault="00F86B33" w:rsidP="008D54D8">
            <w:pPr>
              <w:rPr>
                <w:rFonts w:asciiTheme="minorHAnsi" w:hAnsiTheme="minorHAnsi" w:cs="Times New Roman"/>
              </w:rPr>
            </w:pPr>
          </w:p>
          <w:p w14:paraId="275A3F56" w14:textId="77777777" w:rsidR="00F86B33" w:rsidRDefault="00F86B33" w:rsidP="008D54D8">
            <w:pPr>
              <w:rPr>
                <w:rFonts w:asciiTheme="minorHAnsi" w:hAnsiTheme="minorHAnsi" w:cs="Times New Roman"/>
              </w:rPr>
            </w:pPr>
          </w:p>
          <w:p w14:paraId="499FFC4A" w14:textId="77777777" w:rsidR="00F86B33" w:rsidRDefault="00F86B33" w:rsidP="008D54D8">
            <w:pPr>
              <w:rPr>
                <w:rFonts w:asciiTheme="minorHAnsi" w:hAnsiTheme="minorHAnsi" w:cs="Times New Roman"/>
              </w:rPr>
            </w:pPr>
          </w:p>
          <w:p w14:paraId="6E7A2A04" w14:textId="77777777" w:rsidR="00F86B33" w:rsidRDefault="00F86B33" w:rsidP="008D54D8">
            <w:pPr>
              <w:rPr>
                <w:rFonts w:asciiTheme="minorHAnsi" w:hAnsiTheme="minorHAnsi" w:cs="Times New Roman"/>
              </w:rPr>
            </w:pPr>
          </w:p>
          <w:p w14:paraId="3812D548" w14:textId="77777777" w:rsidR="00F86B33" w:rsidRDefault="00F86B33" w:rsidP="008D54D8">
            <w:pPr>
              <w:rPr>
                <w:rFonts w:asciiTheme="minorHAnsi" w:hAnsiTheme="minorHAnsi" w:cs="Times New Roman"/>
              </w:rPr>
            </w:pPr>
          </w:p>
          <w:p w14:paraId="4A930403" w14:textId="77777777" w:rsidR="00F86B33" w:rsidRDefault="00F86B33" w:rsidP="008D54D8">
            <w:pPr>
              <w:rPr>
                <w:rFonts w:asciiTheme="minorHAnsi" w:hAnsiTheme="minorHAnsi" w:cs="Times New Roman"/>
              </w:rPr>
            </w:pPr>
          </w:p>
          <w:p w14:paraId="7B7E5E54" w14:textId="77777777" w:rsidR="00F86B33" w:rsidRDefault="00F86B33" w:rsidP="008D54D8">
            <w:pPr>
              <w:rPr>
                <w:rFonts w:asciiTheme="minorHAnsi" w:hAnsiTheme="minorHAnsi" w:cs="Times New Roman"/>
              </w:rPr>
            </w:pPr>
          </w:p>
          <w:p w14:paraId="22449CCE" w14:textId="77777777" w:rsidR="00F86B33" w:rsidRDefault="00F86B33" w:rsidP="008D54D8">
            <w:pPr>
              <w:rPr>
                <w:rFonts w:asciiTheme="minorHAnsi" w:hAnsiTheme="minorHAnsi" w:cs="Times New Roman"/>
              </w:rPr>
            </w:pPr>
          </w:p>
          <w:p w14:paraId="65BFE7EE" w14:textId="77777777" w:rsidR="00F86B33" w:rsidRDefault="00F86B33" w:rsidP="008D54D8">
            <w:pPr>
              <w:rPr>
                <w:rFonts w:asciiTheme="minorHAnsi" w:hAnsiTheme="minorHAnsi" w:cs="Times New Roman"/>
              </w:rPr>
            </w:pPr>
          </w:p>
          <w:p w14:paraId="1B8FF73D" w14:textId="77777777" w:rsidR="00F86B33" w:rsidRDefault="00F86B33" w:rsidP="008D54D8">
            <w:pPr>
              <w:rPr>
                <w:rFonts w:asciiTheme="minorHAnsi" w:hAnsiTheme="minorHAnsi" w:cs="Times New Roman"/>
              </w:rPr>
            </w:pPr>
          </w:p>
          <w:p w14:paraId="698444CD" w14:textId="77777777" w:rsidR="00F86B33" w:rsidRDefault="00F86B33" w:rsidP="008D54D8">
            <w:pPr>
              <w:rPr>
                <w:rFonts w:asciiTheme="minorHAnsi" w:hAnsiTheme="minorHAnsi" w:cs="Times New Roman"/>
              </w:rPr>
            </w:pPr>
          </w:p>
          <w:p w14:paraId="3282B93A" w14:textId="77777777" w:rsidR="00F86B33" w:rsidRDefault="00F86B33" w:rsidP="008D54D8">
            <w:pPr>
              <w:rPr>
                <w:rFonts w:asciiTheme="minorHAnsi" w:hAnsiTheme="minorHAnsi" w:cs="Times New Roman"/>
              </w:rPr>
            </w:pPr>
          </w:p>
          <w:p w14:paraId="5638A501" w14:textId="77777777" w:rsidR="00F86B33" w:rsidRDefault="00F86B33" w:rsidP="008D54D8">
            <w:pPr>
              <w:rPr>
                <w:rFonts w:asciiTheme="minorHAnsi" w:hAnsiTheme="minorHAnsi" w:cs="Times New Roman"/>
              </w:rPr>
            </w:pPr>
          </w:p>
          <w:p w14:paraId="00343A3C" w14:textId="77777777" w:rsidR="00F86B33" w:rsidRDefault="00F86B33" w:rsidP="008D54D8">
            <w:pPr>
              <w:rPr>
                <w:rFonts w:asciiTheme="minorHAnsi" w:hAnsiTheme="minorHAnsi" w:cs="Times New Roman"/>
              </w:rPr>
            </w:pPr>
          </w:p>
          <w:p w14:paraId="262F3BD5" w14:textId="693270B2" w:rsidR="00F86B33" w:rsidRDefault="00F86B33" w:rsidP="008D54D8">
            <w:pPr>
              <w:rPr>
                <w:rFonts w:asciiTheme="minorHAnsi" w:hAnsiTheme="minorHAnsi" w:cs="Times New Roman"/>
              </w:rPr>
            </w:pPr>
          </w:p>
          <w:p w14:paraId="4F1A421E" w14:textId="3D67507D" w:rsidR="00F86B33" w:rsidRDefault="00F86B33" w:rsidP="008D54D8">
            <w:pPr>
              <w:rPr>
                <w:rFonts w:asciiTheme="minorHAnsi" w:hAnsiTheme="minorHAnsi" w:cs="Times New Roman"/>
              </w:rPr>
            </w:pPr>
          </w:p>
          <w:p w14:paraId="3F87B236" w14:textId="13172F7F" w:rsidR="00F86B33" w:rsidRDefault="00F86B33" w:rsidP="008D54D8">
            <w:pPr>
              <w:rPr>
                <w:rFonts w:asciiTheme="minorHAnsi" w:hAnsiTheme="minorHAnsi" w:cs="Times New Roman"/>
              </w:rPr>
            </w:pPr>
          </w:p>
          <w:p w14:paraId="7B85E9A9" w14:textId="77777777" w:rsidR="00F86B33" w:rsidRDefault="00F86B33" w:rsidP="008D54D8">
            <w:pPr>
              <w:rPr>
                <w:rFonts w:asciiTheme="minorHAnsi" w:hAnsiTheme="minorHAnsi" w:cs="Times New Roman"/>
              </w:rPr>
            </w:pPr>
          </w:p>
          <w:p w14:paraId="558DC5F0" w14:textId="77777777" w:rsidR="00F86B33" w:rsidRDefault="00F86B33" w:rsidP="008D54D8">
            <w:pPr>
              <w:rPr>
                <w:rFonts w:asciiTheme="minorHAnsi" w:hAnsiTheme="minorHAnsi" w:cs="Times New Roman"/>
              </w:rPr>
            </w:pPr>
          </w:p>
          <w:p w14:paraId="7AD70112" w14:textId="77777777" w:rsidR="00F86B33" w:rsidRDefault="00F86B33" w:rsidP="008D54D8">
            <w:pPr>
              <w:rPr>
                <w:rFonts w:asciiTheme="minorHAnsi" w:hAnsiTheme="minorHAnsi" w:cs="Times New Roman"/>
              </w:rPr>
            </w:pPr>
          </w:p>
          <w:p w14:paraId="6E057003" w14:textId="77777777" w:rsidR="00152CA5" w:rsidRDefault="00152CA5" w:rsidP="008D54D8">
            <w:pPr>
              <w:rPr>
                <w:rFonts w:asciiTheme="minorHAnsi" w:hAnsiTheme="minorHAnsi" w:cs="Times New Roman"/>
              </w:rPr>
            </w:pPr>
          </w:p>
          <w:p w14:paraId="60CE8AED" w14:textId="77777777" w:rsidR="00152CA5" w:rsidRDefault="00152CA5" w:rsidP="008D54D8">
            <w:pPr>
              <w:rPr>
                <w:rFonts w:asciiTheme="minorHAnsi" w:hAnsiTheme="minorHAnsi" w:cs="Times New Roman"/>
              </w:rPr>
            </w:pPr>
          </w:p>
          <w:p w14:paraId="74EC459E" w14:textId="5E6ABEEC" w:rsidR="00F86B33" w:rsidRPr="003B189E" w:rsidRDefault="00F86B33" w:rsidP="008D54D8">
            <w:pPr>
              <w:rPr>
                <w:rFonts w:asciiTheme="minorHAnsi" w:hAnsiTheme="minorHAnsi" w:cs="Times New Roman"/>
              </w:rPr>
            </w:pPr>
          </w:p>
        </w:tc>
      </w:tr>
      <w:tr w:rsidR="00EC2175" w:rsidRPr="003B189E" w14:paraId="40A7D6D8" w14:textId="77777777" w:rsidTr="00EC2175">
        <w:trPr>
          <w:trHeight w:val="864"/>
        </w:trPr>
        <w:tc>
          <w:tcPr>
            <w:tcW w:w="9889" w:type="dxa"/>
            <w:gridSpan w:val="4"/>
            <w:vMerge w:val="restart"/>
            <w:tcBorders>
              <w:top w:val="nil"/>
              <w:left w:val="nil"/>
              <w:right w:val="single" w:sz="4" w:space="0" w:color="auto"/>
            </w:tcBorders>
          </w:tcPr>
          <w:p w14:paraId="766E18E9" w14:textId="77777777" w:rsidR="00EC2175" w:rsidRDefault="00EC2175" w:rsidP="008D54D8">
            <w:pPr>
              <w:rPr>
                <w:rFonts w:asciiTheme="minorHAnsi" w:hAnsiTheme="minorHAnsi"/>
                <w:b/>
                <w:bCs/>
              </w:rPr>
            </w:pPr>
          </w:p>
          <w:p w14:paraId="78BEACCF" w14:textId="77777777" w:rsidR="00EC2175" w:rsidRDefault="00EC2175" w:rsidP="008D54D8">
            <w:pPr>
              <w:rPr>
                <w:rFonts w:asciiTheme="minorHAnsi" w:hAnsiTheme="minorHAnsi"/>
                <w:b/>
                <w:bCs/>
              </w:rPr>
            </w:pPr>
          </w:p>
          <w:tbl>
            <w:tblPr>
              <w:tblStyle w:val="TableGrid"/>
              <w:tblW w:w="10876" w:type="dxa"/>
              <w:tblInd w:w="5"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551"/>
              <w:gridCol w:w="3251"/>
              <w:gridCol w:w="1074"/>
            </w:tblGrid>
            <w:tr w:rsidR="00EC2175" w14:paraId="1E63F082" w14:textId="77777777" w:rsidTr="00152CA5">
              <w:trPr>
                <w:gridBefore w:val="2"/>
                <w:wBefore w:w="9802" w:type="dxa"/>
                <w:trHeight w:val="100"/>
              </w:trPr>
              <w:tc>
                <w:tcPr>
                  <w:tcW w:w="1074" w:type="dxa"/>
                </w:tcPr>
                <w:p w14:paraId="5A80E87D" w14:textId="77777777" w:rsidR="00EC2175" w:rsidRDefault="00EC2175" w:rsidP="008D54D8">
                  <w:pPr>
                    <w:rPr>
                      <w:rFonts w:asciiTheme="minorHAnsi" w:hAnsiTheme="minorHAnsi"/>
                      <w:b/>
                      <w:bCs/>
                    </w:rPr>
                  </w:pPr>
                </w:p>
              </w:tc>
            </w:tr>
            <w:tr w:rsidR="00EC2175" w14:paraId="45D1AEF1" w14:textId="77777777" w:rsidTr="00152CA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1"/>
                <w:wAfter w:w="1074" w:type="dxa"/>
                <w:trHeight w:val="582"/>
              </w:trPr>
              <w:tc>
                <w:tcPr>
                  <w:tcW w:w="9802" w:type="dxa"/>
                  <w:gridSpan w:val="2"/>
                </w:tcPr>
                <w:p w14:paraId="4107082E" w14:textId="30FE3C24" w:rsidR="00EC2175" w:rsidRDefault="00EC2175" w:rsidP="008D54D8">
                  <w:pPr>
                    <w:rPr>
                      <w:rFonts w:asciiTheme="minorHAnsi" w:hAnsiTheme="minorHAnsi"/>
                      <w:b/>
                      <w:bCs/>
                    </w:rPr>
                  </w:pPr>
                  <w:r>
                    <w:rPr>
                      <w:rFonts w:asciiTheme="minorHAnsi" w:hAnsiTheme="minorHAnsi"/>
                      <w:b/>
                      <w:bCs/>
                    </w:rPr>
                    <w:t xml:space="preserve">Transform: </w:t>
                  </w:r>
                  <w:r w:rsidRPr="005E064E">
                    <w:rPr>
                      <w:rFonts w:asciiTheme="minorHAnsi" w:hAnsiTheme="minorHAnsi"/>
                      <w:bCs/>
                      <w:i/>
                    </w:rPr>
                    <w:t>How will students apply or practice their learning? Can they show or represent their learning in personalized ways?</w:t>
                  </w:r>
                  <w:r>
                    <w:rPr>
                      <w:rFonts w:asciiTheme="minorHAnsi" w:hAnsiTheme="minorHAnsi"/>
                      <w:bCs/>
                      <w:i/>
                    </w:rPr>
                    <w:t xml:space="preserve"> What are the choices for student task?</w:t>
                  </w:r>
                </w:p>
              </w:tc>
            </w:tr>
            <w:tr w:rsidR="00EC2175" w14:paraId="3267BE56" w14:textId="5EEA0821" w:rsidTr="00EC21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1"/>
                <w:wAfter w:w="1074" w:type="dxa"/>
                <w:trHeight w:val="1164"/>
              </w:trPr>
              <w:tc>
                <w:tcPr>
                  <w:tcW w:w="6551" w:type="dxa"/>
                  <w:tcBorders>
                    <w:right w:val="single" w:sz="4" w:space="0" w:color="auto"/>
                  </w:tcBorders>
                </w:tcPr>
                <w:p w14:paraId="6C75F83D" w14:textId="7F2D6319" w:rsidR="00EC2175" w:rsidRDefault="00EC2175" w:rsidP="00152CA5">
                  <w:pPr>
                    <w:spacing w:after="160" w:line="259" w:lineRule="auto"/>
                    <w:rPr>
                      <w:rFonts w:ascii="Calibri" w:hAnsi="Calibri" w:cs="Calibri"/>
                    </w:rPr>
                  </w:pPr>
                </w:p>
                <w:p w14:paraId="0B3FA547" w14:textId="7ACAAFA2" w:rsidR="00EC2175" w:rsidRPr="00152CA5" w:rsidRDefault="00EC2175" w:rsidP="00152CA5">
                  <w:pPr>
                    <w:spacing w:after="160" w:line="259" w:lineRule="auto"/>
                    <w:rPr>
                      <w:rFonts w:ascii="Calibri" w:hAnsi="Calibri" w:cs="Calibri"/>
                    </w:rPr>
                  </w:pPr>
                  <w:r>
                    <w:rPr>
                      <w:rFonts w:ascii="Calibri" w:hAnsi="Calibri" w:cs="Calibri"/>
                    </w:rPr>
                    <w:t>The teacher will:</w:t>
                  </w:r>
                </w:p>
                <w:p w14:paraId="66D3FAD7" w14:textId="0B2F412B" w:rsidR="00EC2175" w:rsidRPr="00DA51D3" w:rsidRDefault="00EC2175" w:rsidP="00152CA5">
                  <w:pPr>
                    <w:pStyle w:val="ListParagraph"/>
                    <w:numPr>
                      <w:ilvl w:val="0"/>
                      <w:numId w:val="26"/>
                    </w:numPr>
                    <w:spacing w:after="160" w:line="259" w:lineRule="auto"/>
                    <w:ind w:left="733" w:hanging="425"/>
                    <w:rPr>
                      <w:rFonts w:ascii="Calibri" w:hAnsi="Calibri" w:cs="Calibri"/>
                    </w:rPr>
                  </w:pPr>
                  <w:r w:rsidRPr="00DA51D3">
                    <w:rPr>
                      <w:rFonts w:ascii="Calibri" w:hAnsi="Calibri" w:cs="Calibri"/>
                    </w:rPr>
                    <w:t xml:space="preserve">Show a completed </w:t>
                  </w:r>
                  <w:r w:rsidRPr="00DA51D3">
                    <w:rPr>
                      <w:rFonts w:ascii="Calibri" w:hAnsi="Calibri" w:cs="Calibri"/>
                      <w:i/>
                      <w:iCs/>
                    </w:rPr>
                    <w:t>Bilby watches the moon. 1.</w:t>
                  </w:r>
                  <w:r>
                    <w:rPr>
                      <w:rFonts w:ascii="Calibri" w:hAnsi="Calibri" w:cs="Calibri"/>
                      <w:b/>
                      <w:bCs/>
                    </w:rPr>
                    <w:t xml:space="preserve"> </w:t>
                  </w:r>
                  <w:r>
                    <w:rPr>
                      <w:rFonts w:ascii="Calibri" w:hAnsi="Calibri" w:cs="Calibri"/>
                    </w:rPr>
                    <w:t>Activity sheet</w:t>
                  </w:r>
                  <w:r w:rsidR="000B3D05">
                    <w:rPr>
                      <w:rFonts w:ascii="Calibri" w:hAnsi="Calibri" w:cs="Calibri"/>
                    </w:rPr>
                    <w:t xml:space="preserve"> (This is </w:t>
                  </w:r>
                  <w:r w:rsidR="00013882">
                    <w:rPr>
                      <w:rFonts w:ascii="Calibri" w:hAnsi="Calibri" w:cs="Calibri"/>
                    </w:rPr>
                    <w:t xml:space="preserve">a reinforcement of the phases of the moon cycle.) </w:t>
                  </w:r>
                </w:p>
                <w:p w14:paraId="6D4AEAB0" w14:textId="77777777" w:rsidR="00EC2175" w:rsidRPr="00DA51D3" w:rsidRDefault="00EC2175" w:rsidP="00152CA5">
                  <w:pPr>
                    <w:pStyle w:val="ListParagraph"/>
                    <w:numPr>
                      <w:ilvl w:val="0"/>
                      <w:numId w:val="26"/>
                    </w:numPr>
                    <w:spacing w:after="160" w:line="259" w:lineRule="auto"/>
                    <w:ind w:left="733"/>
                    <w:rPr>
                      <w:rFonts w:ascii="Calibri" w:hAnsi="Calibri" w:cs="Calibri"/>
                    </w:rPr>
                  </w:pPr>
                  <w:r w:rsidRPr="00DA51D3">
                    <w:rPr>
                      <w:rFonts w:ascii="Calibri" w:hAnsi="Calibri" w:cs="Calibri"/>
                    </w:rPr>
                    <w:t xml:space="preserve">Explain that we are going to be </w:t>
                  </w:r>
                  <w:r>
                    <w:rPr>
                      <w:rFonts w:ascii="Calibri" w:hAnsi="Calibri" w:cs="Calibri"/>
                    </w:rPr>
                    <w:t>completing</w:t>
                  </w:r>
                  <w:r w:rsidRPr="00DA51D3">
                    <w:rPr>
                      <w:rFonts w:ascii="Calibri" w:hAnsi="Calibri" w:cs="Calibri"/>
                    </w:rPr>
                    <w:t xml:space="preserve"> these today</w:t>
                  </w:r>
                </w:p>
                <w:p w14:paraId="6E1A40F2" w14:textId="77777777" w:rsidR="00EC2175" w:rsidRPr="00DA51D3" w:rsidRDefault="00EC2175" w:rsidP="00152CA5">
                  <w:pPr>
                    <w:pStyle w:val="ListParagraph"/>
                    <w:numPr>
                      <w:ilvl w:val="0"/>
                      <w:numId w:val="26"/>
                    </w:numPr>
                    <w:spacing w:after="160" w:line="259" w:lineRule="auto"/>
                    <w:ind w:left="733"/>
                    <w:rPr>
                      <w:rFonts w:ascii="Calibri" w:hAnsi="Calibri" w:cs="Calibri"/>
                    </w:rPr>
                  </w:pPr>
                  <w:r w:rsidRPr="00DA51D3">
                    <w:rPr>
                      <w:rFonts w:ascii="Calibri" w:hAnsi="Calibri" w:cs="Calibri"/>
                    </w:rPr>
                    <w:t>Have students go back to their desks with the sheets</w:t>
                  </w:r>
                </w:p>
                <w:p w14:paraId="003A6A0C" w14:textId="77777777" w:rsidR="00EC2175" w:rsidRDefault="00EC2175" w:rsidP="00152CA5">
                  <w:pPr>
                    <w:pStyle w:val="ListParagraph"/>
                    <w:numPr>
                      <w:ilvl w:val="0"/>
                      <w:numId w:val="26"/>
                    </w:numPr>
                    <w:spacing w:after="160" w:line="259" w:lineRule="auto"/>
                    <w:ind w:left="733"/>
                    <w:rPr>
                      <w:rFonts w:ascii="Calibri" w:hAnsi="Calibri" w:cs="Calibri"/>
                    </w:rPr>
                  </w:pPr>
                  <w:r w:rsidRPr="00DA51D3">
                    <w:rPr>
                      <w:rFonts w:ascii="Calibri" w:hAnsi="Calibri" w:cs="Calibri"/>
                    </w:rPr>
                    <w:t xml:space="preserve">Review the instructions and have students begin </w:t>
                  </w:r>
                </w:p>
                <w:p w14:paraId="5137E73D" w14:textId="77777777" w:rsidR="00013882" w:rsidRPr="00013882" w:rsidRDefault="00EC2175" w:rsidP="00013882">
                  <w:pPr>
                    <w:pStyle w:val="ListParagraph"/>
                    <w:numPr>
                      <w:ilvl w:val="0"/>
                      <w:numId w:val="26"/>
                    </w:numPr>
                    <w:ind w:left="759"/>
                    <w:rPr>
                      <w:rFonts w:asciiTheme="minorHAnsi" w:hAnsiTheme="minorHAnsi" w:cs="Times New Roman"/>
                    </w:rPr>
                  </w:pPr>
                  <w:r w:rsidRPr="00013882">
                    <w:rPr>
                      <w:rFonts w:ascii="Calibri" w:hAnsi="Calibri" w:cs="Calibri"/>
                    </w:rPr>
                    <w:t xml:space="preserve">Let students know that when they are finished, they are to </w:t>
                  </w:r>
                  <w:r w:rsidR="00013882" w:rsidRPr="00013882">
                    <w:rPr>
                      <w:rFonts w:ascii="Calibri" w:hAnsi="Calibri" w:cs="Calibri"/>
                    </w:rPr>
                    <w:t xml:space="preserve">complete </w:t>
                  </w:r>
                  <w:r w:rsidR="00013882" w:rsidRPr="00013882">
                    <w:rPr>
                      <w:rFonts w:asciiTheme="minorHAnsi" w:hAnsiTheme="minorHAnsi" w:cs="Times New Roman"/>
                      <w:i/>
                      <w:iCs/>
                    </w:rPr>
                    <w:t>How did Little Bilby Feel?</w:t>
                  </w:r>
                  <w:r w:rsidR="00013882" w:rsidRPr="00013882">
                    <w:rPr>
                      <w:rFonts w:asciiTheme="minorHAnsi" w:hAnsiTheme="minorHAnsi" w:cs="Times New Roman"/>
                    </w:rPr>
                    <w:t xml:space="preserve"> – writing activity with illustration</w:t>
                  </w:r>
                </w:p>
                <w:p w14:paraId="77FD5C59" w14:textId="21E881C4" w:rsidR="00EC2175" w:rsidRPr="00DA51D3" w:rsidRDefault="00EC2175" w:rsidP="00152CA5">
                  <w:pPr>
                    <w:pStyle w:val="ListParagraph"/>
                    <w:numPr>
                      <w:ilvl w:val="0"/>
                      <w:numId w:val="26"/>
                    </w:numPr>
                    <w:spacing w:after="160" w:line="259" w:lineRule="auto"/>
                    <w:ind w:left="733"/>
                    <w:rPr>
                      <w:rFonts w:ascii="Calibri" w:hAnsi="Calibri" w:cs="Calibri"/>
                    </w:rPr>
                  </w:pPr>
                  <w:r w:rsidRPr="00DA51D3">
                    <w:rPr>
                      <w:rFonts w:ascii="Calibri" w:hAnsi="Calibri" w:cs="Calibri"/>
                    </w:rPr>
                    <w:t xml:space="preserve">When </w:t>
                  </w:r>
                  <w:r>
                    <w:rPr>
                      <w:rFonts w:ascii="Calibri" w:hAnsi="Calibri" w:cs="Calibri"/>
                    </w:rPr>
                    <w:t>the first activity is</w:t>
                  </w:r>
                  <w:r w:rsidRPr="00DA51D3">
                    <w:rPr>
                      <w:rFonts w:ascii="Calibri" w:hAnsi="Calibri" w:cs="Calibri"/>
                    </w:rPr>
                    <w:t xml:space="preserve"> finished, the children are t</w:t>
                  </w:r>
                  <w:r>
                    <w:rPr>
                      <w:rFonts w:ascii="Calibri" w:hAnsi="Calibri" w:cs="Calibri"/>
                    </w:rPr>
                    <w:t>o</w:t>
                  </w:r>
                  <w:r w:rsidRPr="00DA51D3">
                    <w:rPr>
                      <w:rFonts w:ascii="Calibri" w:hAnsi="Calibri" w:cs="Calibri"/>
                    </w:rPr>
                    <w:t xml:space="preserve"> raise their hands to show </w:t>
                  </w:r>
                  <w:r>
                    <w:rPr>
                      <w:rFonts w:ascii="Calibri" w:hAnsi="Calibri" w:cs="Calibri"/>
                    </w:rPr>
                    <w:t>the teacher</w:t>
                  </w:r>
                  <w:r w:rsidRPr="00DA51D3">
                    <w:rPr>
                      <w:rFonts w:ascii="Calibri" w:hAnsi="Calibri" w:cs="Calibri"/>
                    </w:rPr>
                    <w:t xml:space="preserve"> that they are completed </w:t>
                  </w:r>
                </w:p>
                <w:p w14:paraId="4DCCB1E6" w14:textId="54B9E5CA" w:rsidR="00EC2175" w:rsidRPr="00B06F92" w:rsidRDefault="00EC2175" w:rsidP="00B06F92">
                  <w:pPr>
                    <w:pStyle w:val="ListParagraph"/>
                    <w:numPr>
                      <w:ilvl w:val="0"/>
                      <w:numId w:val="26"/>
                    </w:numPr>
                    <w:ind w:left="759"/>
                    <w:rPr>
                      <w:i/>
                      <w:iCs/>
                    </w:rPr>
                  </w:pPr>
                  <w:r w:rsidRPr="00B06F92">
                    <w:rPr>
                      <w:rFonts w:ascii="Calibri" w:hAnsi="Calibri" w:cs="Calibri"/>
                    </w:rPr>
                    <w:t xml:space="preserve">When this work is complete and checked students can then move on to </w:t>
                  </w:r>
                  <w:r w:rsidR="00013882" w:rsidRPr="00B06F92">
                    <w:rPr>
                      <w:rFonts w:ascii="Calibri" w:hAnsi="Calibri" w:cs="Calibri"/>
                      <w:i/>
                      <w:iCs/>
                    </w:rPr>
                    <w:t>How did Little Bilby feel?</w:t>
                  </w:r>
                  <w:r w:rsidR="00B06F92" w:rsidRPr="00B06F92">
                    <w:rPr>
                      <w:rFonts w:ascii="Calibri" w:hAnsi="Calibri" w:cs="Calibri"/>
                      <w:i/>
                      <w:iCs/>
                    </w:rPr>
                    <w:t xml:space="preserve"> </w:t>
                  </w:r>
                  <w:r w:rsidR="00B06F92" w:rsidRPr="00B06F92">
                    <w:rPr>
                      <w:rFonts w:ascii="Calibri" w:hAnsi="Calibri" w:cs="Calibri"/>
                    </w:rPr>
                    <w:t xml:space="preserve"> (First Nations Principles of Learning - </w:t>
                  </w:r>
                  <w:r w:rsidR="00B06F92" w:rsidRPr="00B06F92">
                    <w:rPr>
                      <w:i/>
                      <w:iCs/>
                    </w:rPr>
                    <w:t>Learning is embedded in memory, history and story.</w:t>
                  </w:r>
                </w:p>
                <w:p w14:paraId="40D1B03A" w14:textId="52E6FC0B" w:rsidR="00EC2175" w:rsidRPr="00152CA5" w:rsidRDefault="00EC2175" w:rsidP="00152CA5">
                  <w:pPr>
                    <w:pStyle w:val="ListParagraph"/>
                    <w:numPr>
                      <w:ilvl w:val="0"/>
                      <w:numId w:val="26"/>
                    </w:numPr>
                    <w:spacing w:after="160" w:line="259" w:lineRule="auto"/>
                    <w:ind w:left="733"/>
                    <w:rPr>
                      <w:rFonts w:ascii="Calibri" w:hAnsi="Calibri" w:cs="Calibri"/>
                    </w:rPr>
                  </w:pPr>
                  <w:r>
                    <w:rPr>
                      <w:rFonts w:ascii="Calibri" w:hAnsi="Calibri" w:cs="Calibri"/>
                    </w:rPr>
                    <w:t xml:space="preserve">If any children complete both of these tasks a </w:t>
                  </w:r>
                  <w:r>
                    <w:rPr>
                      <w:rFonts w:ascii="Calibri" w:hAnsi="Calibri" w:cs="Calibri"/>
                      <w:i/>
                      <w:iCs/>
                    </w:rPr>
                    <w:t>Bilby watches the moon. 2. Activity page is available</w:t>
                  </w:r>
                </w:p>
                <w:p w14:paraId="0260258A" w14:textId="40DF4547" w:rsidR="00EC2175" w:rsidRPr="00F86B33" w:rsidRDefault="00EC2175" w:rsidP="00152CA5">
                  <w:pPr>
                    <w:pStyle w:val="ListParagraph"/>
                    <w:numPr>
                      <w:ilvl w:val="0"/>
                      <w:numId w:val="26"/>
                    </w:numPr>
                    <w:spacing w:after="160" w:line="259" w:lineRule="auto"/>
                    <w:ind w:left="733"/>
                    <w:rPr>
                      <w:rFonts w:ascii="Calibri" w:hAnsi="Calibri" w:cs="Calibri"/>
                    </w:rPr>
                  </w:pPr>
                  <w:r>
                    <w:rPr>
                      <w:rFonts w:ascii="Calibri" w:hAnsi="Calibri" w:cs="Calibri"/>
                    </w:rPr>
                    <w:t>Circulate during activity time, giving feedback and providing assistance as needed</w:t>
                  </w:r>
                </w:p>
                <w:p w14:paraId="47627B95" w14:textId="1131CE16" w:rsidR="00EC2175" w:rsidRDefault="00EC2175" w:rsidP="00152CA5">
                  <w:pPr>
                    <w:pStyle w:val="ListParagraph"/>
                    <w:spacing w:after="160" w:line="259" w:lineRule="auto"/>
                    <w:ind w:left="733"/>
                    <w:rPr>
                      <w:rFonts w:ascii="Calibri" w:hAnsi="Calibri" w:cs="Calibri"/>
                    </w:rPr>
                  </w:pPr>
                </w:p>
                <w:p w14:paraId="3EBBD7A4" w14:textId="77777777" w:rsidR="00EC2175" w:rsidRDefault="00EC2175" w:rsidP="00152CA5">
                  <w:pPr>
                    <w:pStyle w:val="ListParagraph"/>
                    <w:spacing w:after="160" w:line="259" w:lineRule="auto"/>
                    <w:ind w:left="733"/>
                    <w:rPr>
                      <w:rFonts w:ascii="Calibri" w:hAnsi="Calibri" w:cs="Calibri"/>
                    </w:rPr>
                  </w:pPr>
                </w:p>
                <w:p w14:paraId="0A4560F4" w14:textId="7DAB3640" w:rsidR="00EC2175" w:rsidRPr="005D4471" w:rsidRDefault="00EC2175" w:rsidP="005D4471">
                  <w:pPr>
                    <w:pStyle w:val="ListParagraph"/>
                    <w:rPr>
                      <w:rFonts w:asciiTheme="minorHAnsi" w:hAnsiTheme="minorHAnsi"/>
                    </w:rPr>
                  </w:pPr>
                </w:p>
                <w:p w14:paraId="1CB87AFF" w14:textId="77777777" w:rsidR="00EC2175" w:rsidRPr="005D4471" w:rsidRDefault="00EC2175" w:rsidP="00152CA5">
                  <w:pPr>
                    <w:rPr>
                      <w:rFonts w:asciiTheme="minorHAnsi" w:hAnsiTheme="minorHAnsi"/>
                    </w:rPr>
                  </w:pPr>
                </w:p>
                <w:p w14:paraId="6C53422E" w14:textId="77777777" w:rsidR="00EC2175" w:rsidRPr="005D4471" w:rsidRDefault="00EC2175" w:rsidP="00152CA5">
                  <w:pPr>
                    <w:rPr>
                      <w:rFonts w:asciiTheme="minorHAnsi" w:hAnsiTheme="minorHAnsi"/>
                    </w:rPr>
                  </w:pPr>
                </w:p>
                <w:p w14:paraId="1831326A" w14:textId="77777777" w:rsidR="00EC2175" w:rsidRPr="005D4471" w:rsidRDefault="00EC2175" w:rsidP="00152CA5">
                  <w:pPr>
                    <w:rPr>
                      <w:rFonts w:asciiTheme="minorHAnsi" w:hAnsiTheme="minorHAnsi"/>
                    </w:rPr>
                  </w:pPr>
                </w:p>
              </w:tc>
              <w:tc>
                <w:tcPr>
                  <w:tcW w:w="3251" w:type="dxa"/>
                  <w:tcBorders>
                    <w:left w:val="single" w:sz="4" w:space="0" w:color="auto"/>
                  </w:tcBorders>
                </w:tcPr>
                <w:p w14:paraId="5E5030F0" w14:textId="77777777" w:rsidR="00EC2175" w:rsidRDefault="00EC2175">
                  <w:pPr>
                    <w:spacing w:after="200" w:line="276" w:lineRule="auto"/>
                    <w:rPr>
                      <w:rFonts w:asciiTheme="minorHAnsi" w:hAnsiTheme="minorHAnsi"/>
                    </w:rPr>
                  </w:pPr>
                </w:p>
                <w:p w14:paraId="10EF04EF" w14:textId="77777777" w:rsidR="00EC2175" w:rsidRDefault="00EC2175" w:rsidP="00152CA5">
                  <w:pPr>
                    <w:rPr>
                      <w:rFonts w:asciiTheme="minorHAnsi" w:hAnsiTheme="minorHAnsi"/>
                    </w:rPr>
                  </w:pPr>
                </w:p>
                <w:p w14:paraId="6E3904C5" w14:textId="77777777" w:rsidR="00EC2175" w:rsidRDefault="00EC2175" w:rsidP="00152CA5">
                  <w:pPr>
                    <w:rPr>
                      <w:rFonts w:asciiTheme="minorHAnsi" w:hAnsiTheme="minorHAnsi"/>
                    </w:rPr>
                  </w:pPr>
                </w:p>
                <w:p w14:paraId="1C78EBC2" w14:textId="748EEE07" w:rsidR="00EC2175" w:rsidRPr="00F86B33" w:rsidRDefault="00EC2175" w:rsidP="00EC2175">
                  <w:pPr>
                    <w:pStyle w:val="ListParagraph"/>
                    <w:numPr>
                      <w:ilvl w:val="0"/>
                      <w:numId w:val="19"/>
                    </w:numPr>
                    <w:rPr>
                      <w:rFonts w:asciiTheme="minorHAnsi" w:hAnsiTheme="minorHAnsi"/>
                      <w:b/>
                      <w:bCs/>
                    </w:rPr>
                  </w:pPr>
                  <w:r>
                    <w:rPr>
                      <w:rFonts w:asciiTheme="minorHAnsi" w:hAnsiTheme="minorHAnsi"/>
                    </w:rPr>
                    <w:t>illustrate their understanding of the changing moon through completing the activity sheet individually</w:t>
                  </w:r>
                  <w:r w:rsidR="00013882">
                    <w:rPr>
                      <w:rFonts w:asciiTheme="minorHAnsi" w:hAnsiTheme="minorHAnsi"/>
                    </w:rPr>
                    <w:t xml:space="preserve"> (reinforcing their understanding of the phases of the moon as a cycle or circle pattern)</w:t>
                  </w:r>
                </w:p>
                <w:p w14:paraId="65F9446C" w14:textId="77777777" w:rsidR="00EC2175" w:rsidRPr="00F86B33" w:rsidRDefault="00EC2175" w:rsidP="00EC2175">
                  <w:pPr>
                    <w:rPr>
                      <w:rFonts w:asciiTheme="minorHAnsi" w:hAnsiTheme="minorHAnsi"/>
                      <w:b/>
                      <w:bCs/>
                    </w:rPr>
                  </w:pPr>
                </w:p>
                <w:p w14:paraId="26C2BFFF" w14:textId="363D50AB" w:rsidR="00EC2175" w:rsidRPr="00B06F92" w:rsidRDefault="00EC2175" w:rsidP="00EC2175">
                  <w:pPr>
                    <w:pStyle w:val="ListParagraph"/>
                    <w:numPr>
                      <w:ilvl w:val="0"/>
                      <w:numId w:val="19"/>
                    </w:numPr>
                    <w:rPr>
                      <w:rFonts w:asciiTheme="minorHAnsi" w:hAnsiTheme="minorHAnsi"/>
                      <w:b/>
                      <w:bCs/>
                    </w:rPr>
                  </w:pPr>
                  <w:r>
                    <w:rPr>
                      <w:rFonts w:asciiTheme="minorHAnsi" w:hAnsiTheme="minorHAnsi"/>
                    </w:rPr>
                    <w:t xml:space="preserve">communicate their understanding of how Little Bilby felt about the moon through creation of a crayon picture </w:t>
                  </w:r>
                </w:p>
                <w:p w14:paraId="356735CB" w14:textId="77777777" w:rsidR="00B06F92" w:rsidRPr="00B06F92" w:rsidRDefault="00B06F92" w:rsidP="00B06F92">
                  <w:pPr>
                    <w:pStyle w:val="ListParagraph"/>
                    <w:rPr>
                      <w:rFonts w:asciiTheme="minorHAnsi" w:hAnsiTheme="minorHAnsi"/>
                      <w:b/>
                      <w:bCs/>
                    </w:rPr>
                  </w:pPr>
                </w:p>
                <w:p w14:paraId="5F8F7869" w14:textId="533F7812" w:rsidR="00EC2175" w:rsidRPr="00B06F92" w:rsidRDefault="00B06F92" w:rsidP="00B06F92">
                  <w:pPr>
                    <w:pStyle w:val="ListParagraph"/>
                    <w:numPr>
                      <w:ilvl w:val="0"/>
                      <w:numId w:val="19"/>
                    </w:numPr>
                    <w:rPr>
                      <w:rFonts w:asciiTheme="minorHAnsi" w:hAnsiTheme="minorHAnsi"/>
                    </w:rPr>
                  </w:pPr>
                  <w:r>
                    <w:rPr>
                      <w:rFonts w:asciiTheme="minorHAnsi" w:hAnsiTheme="minorHAnsi"/>
                    </w:rPr>
                    <w:t>engage with learning as embedded in memory, history and story – First Nations lens</w:t>
                  </w:r>
                </w:p>
                <w:p w14:paraId="2EE1635B" w14:textId="77777777" w:rsidR="00EC2175" w:rsidRPr="00EC2175" w:rsidRDefault="00EC2175" w:rsidP="00EC2175">
                  <w:pPr>
                    <w:rPr>
                      <w:rFonts w:asciiTheme="minorHAnsi" w:hAnsiTheme="minorHAnsi"/>
                    </w:rPr>
                  </w:pPr>
                </w:p>
                <w:p w14:paraId="7410528D" w14:textId="77777777" w:rsidR="00EC2175" w:rsidRPr="00EC2175" w:rsidRDefault="00EC2175" w:rsidP="00EC2175">
                  <w:pPr>
                    <w:rPr>
                      <w:rFonts w:asciiTheme="minorHAnsi" w:hAnsiTheme="minorHAnsi"/>
                    </w:rPr>
                  </w:pPr>
                </w:p>
                <w:p w14:paraId="62508B84" w14:textId="77777777" w:rsidR="00EC2175" w:rsidRPr="00EC2175" w:rsidRDefault="00EC2175" w:rsidP="00EC2175">
                  <w:pPr>
                    <w:rPr>
                      <w:rFonts w:asciiTheme="minorHAnsi" w:hAnsiTheme="minorHAnsi"/>
                    </w:rPr>
                  </w:pPr>
                </w:p>
                <w:p w14:paraId="2D76DE83" w14:textId="77777777" w:rsidR="00EC2175" w:rsidRDefault="00EC2175" w:rsidP="00EC2175">
                  <w:pPr>
                    <w:rPr>
                      <w:rFonts w:asciiTheme="minorHAnsi" w:hAnsiTheme="minorHAnsi"/>
                    </w:rPr>
                  </w:pPr>
                </w:p>
                <w:p w14:paraId="5A755806" w14:textId="77777777" w:rsidR="00EC2175" w:rsidRDefault="00EC2175" w:rsidP="00EC2175">
                  <w:pPr>
                    <w:jc w:val="center"/>
                    <w:rPr>
                      <w:rFonts w:asciiTheme="minorHAnsi" w:hAnsiTheme="minorHAnsi"/>
                    </w:rPr>
                  </w:pPr>
                </w:p>
                <w:p w14:paraId="4DA2DB94" w14:textId="77777777" w:rsidR="00EC2175" w:rsidRDefault="00EC2175" w:rsidP="00EC2175">
                  <w:pPr>
                    <w:jc w:val="center"/>
                    <w:rPr>
                      <w:rFonts w:asciiTheme="minorHAnsi" w:hAnsiTheme="minorHAnsi"/>
                    </w:rPr>
                  </w:pPr>
                </w:p>
                <w:p w14:paraId="5346CDC0" w14:textId="62BED29E" w:rsidR="00EC2175" w:rsidRPr="00EC2175" w:rsidRDefault="00EC2175" w:rsidP="00EC2175">
                  <w:pPr>
                    <w:jc w:val="center"/>
                    <w:rPr>
                      <w:rFonts w:asciiTheme="minorHAnsi" w:hAnsiTheme="minorHAnsi"/>
                    </w:rPr>
                  </w:pPr>
                </w:p>
              </w:tc>
            </w:tr>
          </w:tbl>
          <w:p w14:paraId="4AE833B7" w14:textId="0ADF99E4" w:rsidR="00EC2175" w:rsidRPr="003B189E" w:rsidRDefault="00EC2175" w:rsidP="00F977D3">
            <w:pPr>
              <w:rPr>
                <w:rFonts w:asciiTheme="minorHAnsi" w:hAnsiTheme="minorHAnsi"/>
                <w:b/>
                <w:bCs/>
              </w:rPr>
            </w:pPr>
            <w:r>
              <w:rPr>
                <w:rFonts w:asciiTheme="minorHAnsi" w:hAnsiTheme="minorHAnsi"/>
                <w:b/>
              </w:rPr>
              <w:t xml:space="preserve">    </w:t>
            </w:r>
          </w:p>
        </w:tc>
        <w:tc>
          <w:tcPr>
            <w:tcW w:w="1019" w:type="dxa"/>
            <w:tcBorders>
              <w:top w:val="nil"/>
              <w:left w:val="single" w:sz="4" w:space="0" w:color="auto"/>
              <w:bottom w:val="single" w:sz="4" w:space="0" w:color="auto"/>
              <w:right w:val="single" w:sz="4" w:space="0" w:color="auto"/>
            </w:tcBorders>
          </w:tcPr>
          <w:p w14:paraId="55C9435E" w14:textId="59F509FC" w:rsidR="00EC2175" w:rsidRDefault="00EC2175" w:rsidP="008D54D8">
            <w:pPr>
              <w:jc w:val="center"/>
              <w:rPr>
                <w:rFonts w:asciiTheme="minorHAnsi" w:hAnsiTheme="minorHAnsi" w:cs="Times New Roman"/>
                <w:b/>
              </w:rPr>
            </w:pPr>
          </w:p>
          <w:p w14:paraId="288CE5FC" w14:textId="77777777" w:rsidR="00EC2175" w:rsidRDefault="00EC2175" w:rsidP="008D54D8">
            <w:pPr>
              <w:jc w:val="center"/>
              <w:rPr>
                <w:rFonts w:asciiTheme="minorHAnsi" w:hAnsiTheme="minorHAnsi" w:cs="Times New Roman"/>
                <w:b/>
              </w:rPr>
            </w:pPr>
          </w:p>
          <w:p w14:paraId="624E2571" w14:textId="77777777" w:rsidR="00EC2175" w:rsidRDefault="00EC2175" w:rsidP="008D54D8">
            <w:pPr>
              <w:jc w:val="center"/>
              <w:rPr>
                <w:rFonts w:asciiTheme="minorHAnsi" w:hAnsiTheme="minorHAnsi" w:cs="Times New Roman"/>
                <w:b/>
              </w:rPr>
            </w:pPr>
          </w:p>
          <w:p w14:paraId="5F874D07" w14:textId="0091579C" w:rsidR="00EC2175" w:rsidRDefault="00EC2175" w:rsidP="008D54D8">
            <w:pPr>
              <w:jc w:val="center"/>
              <w:rPr>
                <w:rFonts w:asciiTheme="minorHAnsi" w:hAnsiTheme="minorHAnsi" w:cs="Times New Roman"/>
                <w:b/>
              </w:rPr>
            </w:pPr>
          </w:p>
          <w:p w14:paraId="4914DE7A" w14:textId="367A1EFE" w:rsidR="00EC2175" w:rsidRPr="003B189E" w:rsidRDefault="00EC2175" w:rsidP="008D54D8">
            <w:pPr>
              <w:jc w:val="center"/>
              <w:rPr>
                <w:rFonts w:asciiTheme="minorHAnsi" w:hAnsiTheme="minorHAnsi" w:cs="Times New Roman"/>
                <w:b/>
              </w:rPr>
            </w:pPr>
          </w:p>
        </w:tc>
      </w:tr>
      <w:tr w:rsidR="00EC2175" w:rsidRPr="003B189E" w14:paraId="61EA796D" w14:textId="77777777" w:rsidTr="00EC2175">
        <w:trPr>
          <w:trHeight w:val="10141"/>
        </w:trPr>
        <w:tc>
          <w:tcPr>
            <w:tcW w:w="9889" w:type="dxa"/>
            <w:gridSpan w:val="4"/>
            <w:vMerge/>
            <w:tcBorders>
              <w:left w:val="nil"/>
              <w:bottom w:val="single" w:sz="4" w:space="0" w:color="auto"/>
              <w:right w:val="single" w:sz="4" w:space="0" w:color="auto"/>
            </w:tcBorders>
          </w:tcPr>
          <w:p w14:paraId="67863D49" w14:textId="77777777" w:rsidR="00EC2175" w:rsidRDefault="00EC2175" w:rsidP="008D54D8">
            <w:pPr>
              <w:rPr>
                <w:rFonts w:asciiTheme="minorHAnsi" w:hAnsiTheme="minorHAnsi"/>
                <w:b/>
                <w:bCs/>
              </w:rPr>
            </w:pPr>
          </w:p>
        </w:tc>
        <w:tc>
          <w:tcPr>
            <w:tcW w:w="1019" w:type="dxa"/>
            <w:tcBorders>
              <w:top w:val="single" w:sz="4" w:space="0" w:color="auto"/>
              <w:left w:val="single" w:sz="4" w:space="0" w:color="auto"/>
              <w:bottom w:val="single" w:sz="4" w:space="0" w:color="auto"/>
              <w:right w:val="single" w:sz="4" w:space="0" w:color="auto"/>
            </w:tcBorders>
          </w:tcPr>
          <w:p w14:paraId="33E59884" w14:textId="77777777" w:rsidR="00EC2175" w:rsidRDefault="00EC2175" w:rsidP="00EC2175">
            <w:pPr>
              <w:jc w:val="center"/>
              <w:rPr>
                <w:rFonts w:asciiTheme="minorHAnsi" w:hAnsiTheme="minorHAnsi" w:cs="Times New Roman"/>
                <w:b/>
              </w:rPr>
            </w:pPr>
          </w:p>
          <w:p w14:paraId="0A18CF02" w14:textId="77777777" w:rsidR="00EC2175" w:rsidRDefault="00EC2175" w:rsidP="00EC2175">
            <w:pPr>
              <w:jc w:val="center"/>
              <w:rPr>
                <w:rFonts w:asciiTheme="minorHAnsi" w:hAnsiTheme="minorHAnsi" w:cs="Times New Roman"/>
                <w:b/>
              </w:rPr>
            </w:pPr>
          </w:p>
          <w:p w14:paraId="74CA250A" w14:textId="77777777" w:rsidR="00EC2175" w:rsidRPr="00EC2175" w:rsidRDefault="00EC2175" w:rsidP="00EC2175">
            <w:pPr>
              <w:jc w:val="center"/>
              <w:rPr>
                <w:rFonts w:asciiTheme="minorHAnsi" w:hAnsiTheme="minorHAnsi" w:cs="Times New Roman"/>
                <w:bCs/>
              </w:rPr>
            </w:pPr>
            <w:r w:rsidRPr="00EC2175">
              <w:rPr>
                <w:rFonts w:asciiTheme="minorHAnsi" w:hAnsiTheme="minorHAnsi" w:cs="Times New Roman"/>
                <w:bCs/>
              </w:rPr>
              <w:t>25 minutes</w:t>
            </w:r>
          </w:p>
          <w:p w14:paraId="09FBDC02" w14:textId="77777777" w:rsidR="00EC2175" w:rsidRDefault="00EC2175" w:rsidP="00EC2175">
            <w:pPr>
              <w:jc w:val="center"/>
              <w:rPr>
                <w:rFonts w:asciiTheme="minorHAnsi" w:hAnsiTheme="minorHAnsi" w:cs="Times New Roman"/>
                <w:b/>
              </w:rPr>
            </w:pPr>
          </w:p>
          <w:p w14:paraId="1E33F772" w14:textId="77777777" w:rsidR="00EC2175" w:rsidRDefault="00EC2175" w:rsidP="00EC2175">
            <w:pPr>
              <w:jc w:val="center"/>
              <w:rPr>
                <w:rFonts w:asciiTheme="minorHAnsi" w:hAnsiTheme="minorHAnsi" w:cs="Times New Roman"/>
                <w:b/>
              </w:rPr>
            </w:pPr>
          </w:p>
          <w:p w14:paraId="4AA8852A" w14:textId="77777777" w:rsidR="00EC2175" w:rsidRDefault="00EC2175" w:rsidP="00EC2175">
            <w:pPr>
              <w:jc w:val="center"/>
              <w:rPr>
                <w:rFonts w:asciiTheme="minorHAnsi" w:hAnsiTheme="minorHAnsi" w:cs="Times New Roman"/>
                <w:b/>
              </w:rPr>
            </w:pPr>
          </w:p>
          <w:p w14:paraId="3E09714D" w14:textId="77777777" w:rsidR="00EC2175" w:rsidRDefault="00EC2175" w:rsidP="00EC2175">
            <w:pPr>
              <w:jc w:val="center"/>
              <w:rPr>
                <w:rFonts w:asciiTheme="minorHAnsi" w:hAnsiTheme="minorHAnsi" w:cs="Times New Roman"/>
                <w:b/>
              </w:rPr>
            </w:pPr>
          </w:p>
          <w:p w14:paraId="0B4C7709" w14:textId="77777777" w:rsidR="00EC2175" w:rsidRDefault="00EC2175" w:rsidP="00EC2175">
            <w:pPr>
              <w:jc w:val="center"/>
              <w:rPr>
                <w:rFonts w:asciiTheme="minorHAnsi" w:hAnsiTheme="minorHAnsi" w:cs="Times New Roman"/>
                <w:b/>
              </w:rPr>
            </w:pPr>
          </w:p>
          <w:p w14:paraId="0F7F4281" w14:textId="77777777" w:rsidR="00EC2175" w:rsidRDefault="00EC2175" w:rsidP="00EC2175">
            <w:pPr>
              <w:jc w:val="center"/>
              <w:rPr>
                <w:rFonts w:asciiTheme="minorHAnsi" w:hAnsiTheme="minorHAnsi" w:cs="Times New Roman"/>
                <w:b/>
              </w:rPr>
            </w:pPr>
          </w:p>
          <w:p w14:paraId="2027051D" w14:textId="77777777" w:rsidR="00EC2175" w:rsidRDefault="00EC2175" w:rsidP="00EC2175">
            <w:pPr>
              <w:jc w:val="center"/>
              <w:rPr>
                <w:rFonts w:asciiTheme="minorHAnsi" w:hAnsiTheme="minorHAnsi" w:cs="Times New Roman"/>
                <w:b/>
              </w:rPr>
            </w:pPr>
          </w:p>
          <w:p w14:paraId="13FBF07F" w14:textId="77777777" w:rsidR="00EC2175" w:rsidRDefault="00EC2175" w:rsidP="00EC2175">
            <w:pPr>
              <w:jc w:val="center"/>
              <w:rPr>
                <w:rFonts w:asciiTheme="minorHAnsi" w:hAnsiTheme="minorHAnsi" w:cs="Times New Roman"/>
                <w:b/>
              </w:rPr>
            </w:pPr>
          </w:p>
          <w:p w14:paraId="4345EC23" w14:textId="77777777" w:rsidR="00EC2175" w:rsidRDefault="00EC2175" w:rsidP="00EC2175">
            <w:pPr>
              <w:jc w:val="center"/>
              <w:rPr>
                <w:rFonts w:asciiTheme="minorHAnsi" w:hAnsiTheme="minorHAnsi" w:cs="Times New Roman"/>
                <w:b/>
              </w:rPr>
            </w:pPr>
          </w:p>
          <w:p w14:paraId="6C80D6CD" w14:textId="77777777" w:rsidR="00EC2175" w:rsidRDefault="00EC2175" w:rsidP="00EC2175">
            <w:pPr>
              <w:jc w:val="center"/>
              <w:rPr>
                <w:rFonts w:asciiTheme="minorHAnsi" w:hAnsiTheme="minorHAnsi" w:cs="Times New Roman"/>
                <w:b/>
              </w:rPr>
            </w:pPr>
          </w:p>
          <w:p w14:paraId="25BD5961" w14:textId="77777777" w:rsidR="00EC2175" w:rsidRDefault="00EC2175" w:rsidP="00EC2175">
            <w:pPr>
              <w:jc w:val="center"/>
              <w:rPr>
                <w:rFonts w:asciiTheme="minorHAnsi" w:hAnsiTheme="minorHAnsi" w:cs="Times New Roman"/>
                <w:b/>
              </w:rPr>
            </w:pPr>
          </w:p>
          <w:p w14:paraId="6C1AAF15" w14:textId="77777777" w:rsidR="00EC2175" w:rsidRDefault="00EC2175" w:rsidP="00EC2175">
            <w:pPr>
              <w:jc w:val="center"/>
              <w:rPr>
                <w:rFonts w:asciiTheme="minorHAnsi" w:hAnsiTheme="minorHAnsi" w:cs="Times New Roman"/>
                <w:b/>
              </w:rPr>
            </w:pPr>
          </w:p>
          <w:p w14:paraId="56BBB875" w14:textId="77777777" w:rsidR="00EC2175" w:rsidRDefault="00EC2175" w:rsidP="00EC2175">
            <w:pPr>
              <w:jc w:val="center"/>
              <w:rPr>
                <w:rFonts w:asciiTheme="minorHAnsi" w:hAnsiTheme="minorHAnsi" w:cs="Times New Roman"/>
                <w:b/>
              </w:rPr>
            </w:pPr>
          </w:p>
          <w:p w14:paraId="598E12F8" w14:textId="77777777" w:rsidR="00EC2175" w:rsidRDefault="00EC2175" w:rsidP="00EC2175">
            <w:pPr>
              <w:rPr>
                <w:rFonts w:asciiTheme="minorHAnsi" w:hAnsiTheme="minorHAnsi" w:cs="Times New Roman"/>
                <w:b/>
              </w:rPr>
            </w:pPr>
          </w:p>
          <w:p w14:paraId="3A7A920E" w14:textId="77777777" w:rsidR="00EC2175" w:rsidRDefault="00EC2175" w:rsidP="00EC2175">
            <w:pPr>
              <w:jc w:val="center"/>
              <w:rPr>
                <w:rFonts w:asciiTheme="minorHAnsi" w:hAnsiTheme="minorHAnsi" w:cs="Times New Roman"/>
                <w:b/>
              </w:rPr>
            </w:pPr>
          </w:p>
          <w:p w14:paraId="0B41F463" w14:textId="77777777" w:rsidR="00EC2175" w:rsidRDefault="00EC2175" w:rsidP="00EC2175">
            <w:pPr>
              <w:jc w:val="center"/>
              <w:rPr>
                <w:rFonts w:asciiTheme="minorHAnsi" w:hAnsiTheme="minorHAnsi" w:cs="Times New Roman"/>
                <w:b/>
              </w:rPr>
            </w:pPr>
          </w:p>
          <w:p w14:paraId="7C493082" w14:textId="77777777" w:rsidR="00EC2175" w:rsidRDefault="00EC2175" w:rsidP="00EC2175">
            <w:pPr>
              <w:rPr>
                <w:rFonts w:asciiTheme="minorHAnsi" w:hAnsiTheme="minorHAnsi" w:cs="Times New Roman"/>
                <w:b/>
              </w:rPr>
            </w:pPr>
          </w:p>
          <w:p w14:paraId="1ED6F46C" w14:textId="77777777" w:rsidR="00EC2175" w:rsidRDefault="00EC2175" w:rsidP="00EC2175">
            <w:pPr>
              <w:jc w:val="center"/>
              <w:rPr>
                <w:rFonts w:asciiTheme="minorHAnsi" w:hAnsiTheme="minorHAnsi" w:cs="Times New Roman"/>
                <w:b/>
              </w:rPr>
            </w:pPr>
          </w:p>
          <w:p w14:paraId="23E9F861" w14:textId="440E1D44" w:rsidR="00EC2175" w:rsidRDefault="00EC2175" w:rsidP="00EC2175">
            <w:pPr>
              <w:jc w:val="center"/>
              <w:rPr>
                <w:rFonts w:asciiTheme="minorHAnsi" w:hAnsiTheme="minorHAnsi" w:cs="Times New Roman"/>
                <w:b/>
              </w:rPr>
            </w:pPr>
          </w:p>
        </w:tc>
      </w:tr>
      <w:tr w:rsidR="00A0640C" w:rsidRPr="003B189E" w14:paraId="1A0C9426" w14:textId="77777777" w:rsidTr="00EC2175">
        <w:trPr>
          <w:trHeight w:val="725"/>
        </w:trPr>
        <w:tc>
          <w:tcPr>
            <w:tcW w:w="9889" w:type="dxa"/>
            <w:gridSpan w:val="4"/>
            <w:tcBorders>
              <w:top w:val="single" w:sz="4" w:space="0" w:color="auto"/>
              <w:left w:val="single" w:sz="4" w:space="0" w:color="auto"/>
              <w:bottom w:val="single" w:sz="4" w:space="0" w:color="auto"/>
              <w:right w:val="single" w:sz="4" w:space="0" w:color="auto"/>
            </w:tcBorders>
          </w:tcPr>
          <w:p w14:paraId="01EA0539" w14:textId="279C1D9D" w:rsidR="00A0640C" w:rsidRPr="00416CD7" w:rsidRDefault="00416CD7" w:rsidP="00416CD7">
            <w:pPr>
              <w:rPr>
                <w:rFonts w:asciiTheme="minorHAnsi" w:hAnsiTheme="minorHAnsi" w:cs="Times New Roman"/>
              </w:rPr>
            </w:pPr>
            <w:r>
              <w:rPr>
                <w:rFonts w:asciiTheme="minorHAnsi" w:hAnsiTheme="minorHAnsi" w:cs="Times New Roman"/>
                <w:b/>
                <w:bCs/>
              </w:rPr>
              <w:t>Planning for diversity</w:t>
            </w:r>
            <w:r w:rsidRPr="003B189E">
              <w:rPr>
                <w:rFonts w:asciiTheme="minorHAnsi" w:hAnsiTheme="minorHAnsi" w:cs="Times New Roman"/>
              </w:rPr>
              <w:t xml:space="preserve"> </w:t>
            </w:r>
            <w:r w:rsidRPr="005E064E">
              <w:rPr>
                <w:rFonts w:asciiTheme="minorHAnsi" w:hAnsiTheme="minorHAnsi" w:cs="Times New Roman"/>
                <w:i/>
              </w:rPr>
              <w:t>(adaptations, extensions, other)</w:t>
            </w:r>
            <w:r w:rsidRPr="005E064E">
              <w:rPr>
                <w:rFonts w:asciiTheme="minorHAnsi" w:hAnsiTheme="minorHAnsi"/>
                <w:b/>
                <w:bCs/>
                <w:i/>
              </w:rPr>
              <w:t>:</w:t>
            </w:r>
            <w:r w:rsidRPr="005E064E">
              <w:rPr>
                <w:rFonts w:asciiTheme="minorHAnsi" w:hAnsiTheme="minorHAnsi"/>
                <w:i/>
              </w:rPr>
              <w:t xml:space="preserve"> In what ways does the lesson meet the needs of diverse learners? </w:t>
            </w:r>
            <w:r w:rsidRPr="005E064E">
              <w:rPr>
                <w:rFonts w:asciiTheme="minorHAnsi" w:hAnsiTheme="minorHAnsi"/>
                <w:i/>
                <w:iCs/>
              </w:rPr>
              <w:t>How will you plan for students who have learning/behaviour difficulties or require enrichment?</w:t>
            </w:r>
          </w:p>
        </w:tc>
        <w:tc>
          <w:tcPr>
            <w:tcW w:w="1019" w:type="dxa"/>
            <w:tcBorders>
              <w:top w:val="single" w:sz="4" w:space="0" w:color="auto"/>
              <w:left w:val="single" w:sz="4" w:space="0" w:color="auto"/>
              <w:bottom w:val="single" w:sz="4" w:space="0" w:color="auto"/>
              <w:right w:val="single" w:sz="4" w:space="0" w:color="auto"/>
            </w:tcBorders>
          </w:tcPr>
          <w:p w14:paraId="09D70CA4" w14:textId="6C859A82" w:rsidR="00A0640C" w:rsidRPr="003B189E" w:rsidRDefault="00A0640C" w:rsidP="008D54D8">
            <w:pPr>
              <w:rPr>
                <w:rFonts w:asciiTheme="minorHAnsi" w:hAnsiTheme="minorHAnsi" w:cs="Times New Roman"/>
              </w:rPr>
            </w:pPr>
          </w:p>
        </w:tc>
      </w:tr>
      <w:tr w:rsidR="00D51D51" w:rsidRPr="003B189E" w14:paraId="3DDD8618" w14:textId="77777777" w:rsidTr="00EC2175">
        <w:trPr>
          <w:trHeight w:val="2135"/>
        </w:trPr>
        <w:tc>
          <w:tcPr>
            <w:tcW w:w="2802" w:type="dxa"/>
            <w:tcBorders>
              <w:top w:val="single" w:sz="4" w:space="0" w:color="auto"/>
              <w:left w:val="single" w:sz="4" w:space="0" w:color="auto"/>
              <w:bottom w:val="single" w:sz="4" w:space="0" w:color="auto"/>
              <w:right w:val="single" w:sz="4" w:space="0" w:color="auto"/>
            </w:tcBorders>
          </w:tcPr>
          <w:p w14:paraId="65D2F49F" w14:textId="3AB8DBB3" w:rsidR="00D51D51" w:rsidRDefault="00D51D51" w:rsidP="008D54D8">
            <w:pPr>
              <w:tabs>
                <w:tab w:val="num" w:pos="720"/>
              </w:tabs>
              <w:rPr>
                <w:rFonts w:asciiTheme="minorHAnsi" w:hAnsiTheme="minorHAnsi"/>
                <w:bCs/>
                <w:i/>
              </w:rPr>
            </w:pPr>
            <w:r>
              <w:rPr>
                <w:rFonts w:asciiTheme="minorHAnsi" w:hAnsiTheme="minorHAnsi"/>
                <w:b/>
                <w:bCs/>
              </w:rPr>
              <w:lastRenderedPageBreak/>
              <w:t xml:space="preserve"> </w:t>
            </w:r>
            <w:r>
              <w:rPr>
                <w:rFonts w:asciiTheme="minorHAnsi" w:hAnsiTheme="minorHAnsi"/>
                <w:bCs/>
                <w:i/>
              </w:rPr>
              <w:t>Students need to</w:t>
            </w:r>
            <w:r w:rsidR="00601FEC">
              <w:rPr>
                <w:rFonts w:asciiTheme="minorHAnsi" w:hAnsiTheme="minorHAnsi"/>
                <w:bCs/>
                <w:i/>
              </w:rPr>
              <w:t>:</w:t>
            </w:r>
          </w:p>
          <w:p w14:paraId="60D131AD" w14:textId="546B96E8" w:rsidR="00601FEC" w:rsidRDefault="00601FEC" w:rsidP="008D54D8">
            <w:pPr>
              <w:tabs>
                <w:tab w:val="num" w:pos="720"/>
              </w:tabs>
              <w:rPr>
                <w:rFonts w:asciiTheme="minorHAnsi" w:hAnsiTheme="minorHAnsi"/>
                <w:bCs/>
                <w:i/>
              </w:rPr>
            </w:pPr>
          </w:p>
          <w:p w14:paraId="3E89330C" w14:textId="43816E71" w:rsidR="00601FEC" w:rsidRDefault="00601FEC" w:rsidP="00601FEC">
            <w:pPr>
              <w:pStyle w:val="ListParagraph"/>
              <w:numPr>
                <w:ilvl w:val="0"/>
                <w:numId w:val="16"/>
              </w:numPr>
              <w:tabs>
                <w:tab w:val="num" w:pos="720"/>
              </w:tabs>
              <w:rPr>
                <w:rFonts w:asciiTheme="minorHAnsi" w:hAnsiTheme="minorHAnsi"/>
                <w:bCs/>
                <w:i/>
              </w:rPr>
            </w:pPr>
            <w:r>
              <w:rPr>
                <w:rFonts w:asciiTheme="minorHAnsi" w:hAnsiTheme="minorHAnsi"/>
                <w:bCs/>
                <w:i/>
              </w:rPr>
              <w:t>p</w:t>
            </w:r>
            <w:r w:rsidRPr="00601FEC">
              <w:rPr>
                <w:rFonts w:asciiTheme="minorHAnsi" w:hAnsiTheme="minorHAnsi"/>
                <w:bCs/>
                <w:i/>
              </w:rPr>
              <w:t>articipate in group activities</w:t>
            </w:r>
          </w:p>
          <w:p w14:paraId="7D55E487" w14:textId="7713ECD1" w:rsidR="00D51D51" w:rsidRDefault="00601FEC" w:rsidP="008D54D8">
            <w:pPr>
              <w:pStyle w:val="ListParagraph"/>
              <w:numPr>
                <w:ilvl w:val="0"/>
                <w:numId w:val="16"/>
              </w:numPr>
              <w:tabs>
                <w:tab w:val="num" w:pos="720"/>
              </w:tabs>
              <w:rPr>
                <w:rFonts w:asciiTheme="minorHAnsi" w:hAnsiTheme="minorHAnsi"/>
                <w:bCs/>
                <w:i/>
              </w:rPr>
            </w:pPr>
            <w:r>
              <w:rPr>
                <w:rFonts w:asciiTheme="minorHAnsi" w:hAnsiTheme="minorHAnsi"/>
                <w:bCs/>
                <w:i/>
              </w:rPr>
              <w:t xml:space="preserve">complete </w:t>
            </w:r>
            <w:r w:rsidR="00F977D3">
              <w:rPr>
                <w:rFonts w:asciiTheme="minorHAnsi" w:hAnsiTheme="minorHAnsi"/>
                <w:bCs/>
                <w:i/>
              </w:rPr>
              <w:t>Bilby watches the moon. 1.</w:t>
            </w:r>
            <w:r>
              <w:rPr>
                <w:rFonts w:asciiTheme="minorHAnsi" w:hAnsiTheme="minorHAnsi"/>
                <w:bCs/>
                <w:i/>
              </w:rPr>
              <w:t xml:space="preserve"> with support where necessary </w:t>
            </w:r>
          </w:p>
          <w:p w14:paraId="5271086F" w14:textId="77777777" w:rsidR="00F977D3" w:rsidRPr="00F977D3" w:rsidRDefault="00F977D3" w:rsidP="00B06F92">
            <w:pPr>
              <w:pStyle w:val="ListParagraph"/>
              <w:rPr>
                <w:rFonts w:asciiTheme="minorHAnsi" w:hAnsiTheme="minorHAnsi"/>
                <w:bCs/>
                <w:i/>
              </w:rPr>
            </w:pPr>
          </w:p>
          <w:p w14:paraId="632D05CD" w14:textId="77777777" w:rsidR="00D51D51" w:rsidRDefault="00D51D51" w:rsidP="008D54D8">
            <w:pPr>
              <w:tabs>
                <w:tab w:val="num" w:pos="720"/>
              </w:tabs>
              <w:rPr>
                <w:rFonts w:asciiTheme="minorHAnsi" w:hAnsiTheme="minorHAnsi"/>
                <w:bCs/>
                <w:i/>
              </w:rPr>
            </w:pPr>
          </w:p>
          <w:p w14:paraId="4E0BD752" w14:textId="1B7590A5" w:rsidR="00D51D51" w:rsidRDefault="00D51D51" w:rsidP="008D54D8">
            <w:pPr>
              <w:tabs>
                <w:tab w:val="num" w:pos="720"/>
              </w:tabs>
              <w:rPr>
                <w:rFonts w:asciiTheme="minorHAnsi" w:hAnsiTheme="minorHAnsi"/>
                <w:bCs/>
              </w:rPr>
            </w:pPr>
            <w:r>
              <w:rPr>
                <w:rFonts w:asciiTheme="minorHAnsi" w:hAnsiTheme="minorHAnsi"/>
                <w:bCs/>
              </w:rPr>
              <w:t>Access</w:t>
            </w:r>
            <w:r w:rsidR="005A59E0">
              <w:rPr>
                <w:rFonts w:asciiTheme="minorHAnsi" w:hAnsiTheme="minorHAnsi"/>
                <w:bCs/>
              </w:rPr>
              <w:t>:</w:t>
            </w:r>
          </w:p>
          <w:p w14:paraId="650D8CC9" w14:textId="53DEE5DE" w:rsidR="005A59E0" w:rsidRDefault="005A59E0" w:rsidP="008D54D8">
            <w:pPr>
              <w:tabs>
                <w:tab w:val="num" w:pos="720"/>
              </w:tabs>
              <w:rPr>
                <w:rFonts w:asciiTheme="minorHAnsi" w:hAnsiTheme="minorHAnsi"/>
                <w:bCs/>
              </w:rPr>
            </w:pPr>
          </w:p>
          <w:p w14:paraId="2925503D" w14:textId="05D47B2A" w:rsidR="005A59E0" w:rsidRDefault="005A59E0" w:rsidP="008D54D8">
            <w:pPr>
              <w:tabs>
                <w:tab w:val="num" w:pos="720"/>
              </w:tabs>
              <w:rPr>
                <w:rFonts w:asciiTheme="minorHAnsi" w:hAnsiTheme="minorHAnsi"/>
                <w:bCs/>
              </w:rPr>
            </w:pPr>
            <w:r>
              <w:rPr>
                <w:rFonts w:asciiTheme="minorHAnsi" w:hAnsiTheme="minorHAnsi"/>
                <w:bCs/>
              </w:rPr>
              <w:t>Feedback during activity and educational artifact</w:t>
            </w:r>
          </w:p>
          <w:p w14:paraId="1CF832BB" w14:textId="77777777" w:rsidR="005A59E0" w:rsidRDefault="005A59E0" w:rsidP="008D54D8">
            <w:pPr>
              <w:tabs>
                <w:tab w:val="num" w:pos="720"/>
              </w:tabs>
              <w:rPr>
                <w:rFonts w:asciiTheme="minorHAnsi" w:hAnsiTheme="minorHAnsi"/>
                <w:bCs/>
              </w:rPr>
            </w:pPr>
          </w:p>
          <w:p w14:paraId="76D23277" w14:textId="375041C7" w:rsidR="005A59E0" w:rsidRPr="00B723B5" w:rsidRDefault="005A59E0" w:rsidP="008D54D8">
            <w:pPr>
              <w:tabs>
                <w:tab w:val="num" w:pos="720"/>
              </w:tabs>
              <w:rPr>
                <w:rFonts w:asciiTheme="minorHAnsi" w:hAnsiTheme="minorHAnsi"/>
                <w:bCs/>
              </w:rPr>
            </w:pPr>
          </w:p>
        </w:tc>
        <w:tc>
          <w:tcPr>
            <w:tcW w:w="4162" w:type="dxa"/>
            <w:gridSpan w:val="2"/>
            <w:tcBorders>
              <w:top w:val="single" w:sz="4" w:space="0" w:color="auto"/>
              <w:left w:val="single" w:sz="4" w:space="0" w:color="auto"/>
              <w:bottom w:val="single" w:sz="4" w:space="0" w:color="auto"/>
              <w:right w:val="single" w:sz="4" w:space="0" w:color="auto"/>
            </w:tcBorders>
          </w:tcPr>
          <w:p w14:paraId="4823570D" w14:textId="2A95CF4B" w:rsidR="00D51D51" w:rsidRDefault="00D51D51" w:rsidP="008D54D8">
            <w:pPr>
              <w:tabs>
                <w:tab w:val="num" w:pos="720"/>
              </w:tabs>
              <w:rPr>
                <w:rFonts w:asciiTheme="minorHAnsi" w:hAnsiTheme="minorHAnsi"/>
                <w:bCs/>
                <w:i/>
              </w:rPr>
            </w:pPr>
            <w:r>
              <w:rPr>
                <w:rFonts w:asciiTheme="minorHAnsi" w:hAnsiTheme="minorHAnsi"/>
                <w:bCs/>
                <w:i/>
              </w:rPr>
              <w:t>Students can do</w:t>
            </w:r>
            <w:r w:rsidR="00601FEC">
              <w:rPr>
                <w:rFonts w:asciiTheme="minorHAnsi" w:hAnsiTheme="minorHAnsi"/>
                <w:bCs/>
                <w:i/>
              </w:rPr>
              <w:t>:</w:t>
            </w:r>
          </w:p>
          <w:p w14:paraId="094A31B4" w14:textId="77777777" w:rsidR="00D51D51" w:rsidRDefault="00D51D51" w:rsidP="008D54D8">
            <w:pPr>
              <w:tabs>
                <w:tab w:val="num" w:pos="720"/>
              </w:tabs>
              <w:rPr>
                <w:rFonts w:asciiTheme="minorHAnsi" w:hAnsiTheme="minorHAnsi"/>
                <w:bCs/>
                <w:i/>
              </w:rPr>
            </w:pPr>
          </w:p>
          <w:p w14:paraId="061B1A65" w14:textId="77777777" w:rsidR="00601FEC" w:rsidRDefault="00601FEC" w:rsidP="00601FEC">
            <w:pPr>
              <w:pStyle w:val="ListParagraph"/>
              <w:numPr>
                <w:ilvl w:val="0"/>
                <w:numId w:val="16"/>
              </w:numPr>
              <w:tabs>
                <w:tab w:val="num" w:pos="720"/>
              </w:tabs>
              <w:rPr>
                <w:rFonts w:asciiTheme="minorHAnsi" w:hAnsiTheme="minorHAnsi"/>
                <w:bCs/>
                <w:i/>
              </w:rPr>
            </w:pPr>
            <w:r>
              <w:rPr>
                <w:rFonts w:asciiTheme="minorHAnsi" w:hAnsiTheme="minorHAnsi"/>
                <w:bCs/>
                <w:i/>
              </w:rPr>
              <w:t>p</w:t>
            </w:r>
            <w:r w:rsidRPr="00601FEC">
              <w:rPr>
                <w:rFonts w:asciiTheme="minorHAnsi" w:hAnsiTheme="minorHAnsi"/>
                <w:bCs/>
                <w:i/>
              </w:rPr>
              <w:t>articipate in group activities</w:t>
            </w:r>
          </w:p>
          <w:p w14:paraId="46C227DE" w14:textId="689D88E4" w:rsidR="00D51D51" w:rsidRDefault="00601FEC" w:rsidP="008D54D8">
            <w:pPr>
              <w:pStyle w:val="ListParagraph"/>
              <w:numPr>
                <w:ilvl w:val="0"/>
                <w:numId w:val="16"/>
              </w:numPr>
              <w:tabs>
                <w:tab w:val="num" w:pos="720"/>
              </w:tabs>
              <w:rPr>
                <w:rFonts w:asciiTheme="minorHAnsi" w:hAnsiTheme="minorHAnsi"/>
                <w:bCs/>
                <w:i/>
              </w:rPr>
            </w:pPr>
            <w:r>
              <w:rPr>
                <w:rFonts w:asciiTheme="minorHAnsi" w:hAnsiTheme="minorHAnsi"/>
                <w:bCs/>
                <w:i/>
              </w:rPr>
              <w:t xml:space="preserve">complete </w:t>
            </w:r>
            <w:r w:rsidR="00F977D3">
              <w:rPr>
                <w:rFonts w:asciiTheme="minorHAnsi" w:hAnsiTheme="minorHAnsi"/>
                <w:bCs/>
                <w:i/>
              </w:rPr>
              <w:t xml:space="preserve">Bilby watches the moon. 1. </w:t>
            </w:r>
            <w:r>
              <w:rPr>
                <w:rFonts w:asciiTheme="minorHAnsi" w:hAnsiTheme="minorHAnsi"/>
                <w:bCs/>
                <w:i/>
              </w:rPr>
              <w:t xml:space="preserve">with support where necessary </w:t>
            </w:r>
          </w:p>
          <w:p w14:paraId="7E997FC5" w14:textId="15F7A0BA" w:rsidR="002A33A4" w:rsidRDefault="002A33A4" w:rsidP="008D54D8">
            <w:pPr>
              <w:pStyle w:val="ListParagraph"/>
              <w:numPr>
                <w:ilvl w:val="0"/>
                <w:numId w:val="16"/>
              </w:numPr>
              <w:tabs>
                <w:tab w:val="num" w:pos="720"/>
              </w:tabs>
              <w:rPr>
                <w:rFonts w:asciiTheme="minorHAnsi" w:hAnsiTheme="minorHAnsi"/>
                <w:bCs/>
                <w:i/>
              </w:rPr>
            </w:pPr>
            <w:r>
              <w:rPr>
                <w:rFonts w:asciiTheme="minorHAnsi" w:hAnsiTheme="minorHAnsi"/>
                <w:bCs/>
                <w:iCs/>
              </w:rPr>
              <w:t xml:space="preserve">complete </w:t>
            </w:r>
            <w:r w:rsidRPr="002A33A4">
              <w:rPr>
                <w:rFonts w:asciiTheme="minorHAnsi" w:hAnsiTheme="minorHAnsi"/>
                <w:bCs/>
                <w:i/>
              </w:rPr>
              <w:t>How did Little Bilby feel?</w:t>
            </w:r>
            <w:r>
              <w:rPr>
                <w:rFonts w:asciiTheme="minorHAnsi" w:hAnsiTheme="minorHAnsi"/>
                <w:bCs/>
                <w:iCs/>
              </w:rPr>
              <w:t xml:space="preserve"> activity</w:t>
            </w:r>
          </w:p>
          <w:p w14:paraId="0B75F2F3" w14:textId="77777777" w:rsidR="005A59E0" w:rsidRDefault="005A59E0" w:rsidP="005A59E0"/>
          <w:p w14:paraId="46F61038" w14:textId="77777777" w:rsidR="005A59E0" w:rsidRDefault="005A59E0" w:rsidP="005A59E0">
            <w:pPr>
              <w:tabs>
                <w:tab w:val="num" w:pos="720"/>
              </w:tabs>
              <w:rPr>
                <w:rFonts w:asciiTheme="minorHAnsi" w:hAnsiTheme="minorHAnsi"/>
                <w:bCs/>
              </w:rPr>
            </w:pPr>
            <w:r>
              <w:rPr>
                <w:rFonts w:asciiTheme="minorHAnsi" w:hAnsiTheme="minorHAnsi"/>
                <w:bCs/>
              </w:rPr>
              <w:t>Access:</w:t>
            </w:r>
          </w:p>
          <w:p w14:paraId="68D91A2B" w14:textId="77777777" w:rsidR="005A59E0" w:rsidRDefault="005A59E0" w:rsidP="005A59E0">
            <w:pPr>
              <w:tabs>
                <w:tab w:val="num" w:pos="720"/>
              </w:tabs>
              <w:rPr>
                <w:rFonts w:asciiTheme="minorHAnsi" w:hAnsiTheme="minorHAnsi"/>
                <w:bCs/>
              </w:rPr>
            </w:pPr>
          </w:p>
          <w:p w14:paraId="6BCDDE0D" w14:textId="6400DA86" w:rsidR="005A59E0" w:rsidRDefault="005A59E0" w:rsidP="005A59E0">
            <w:pPr>
              <w:tabs>
                <w:tab w:val="num" w:pos="720"/>
              </w:tabs>
              <w:rPr>
                <w:rFonts w:asciiTheme="minorHAnsi" w:hAnsiTheme="minorHAnsi"/>
                <w:bCs/>
              </w:rPr>
            </w:pPr>
            <w:r>
              <w:rPr>
                <w:rFonts w:asciiTheme="minorHAnsi" w:hAnsiTheme="minorHAnsi"/>
                <w:bCs/>
              </w:rPr>
              <w:t>Feedback during activity and educational artifact</w:t>
            </w:r>
            <w:r w:rsidR="00F977D3">
              <w:rPr>
                <w:rFonts w:asciiTheme="minorHAnsi" w:hAnsiTheme="minorHAnsi"/>
                <w:bCs/>
              </w:rPr>
              <w:t>s</w:t>
            </w:r>
          </w:p>
          <w:p w14:paraId="78E6E461" w14:textId="1F5B4515" w:rsidR="005A59E0" w:rsidRPr="005A59E0" w:rsidRDefault="005A59E0" w:rsidP="005A59E0">
            <w:pPr>
              <w:jc w:val="center"/>
            </w:pPr>
          </w:p>
        </w:tc>
        <w:tc>
          <w:tcPr>
            <w:tcW w:w="2925" w:type="dxa"/>
            <w:tcBorders>
              <w:top w:val="single" w:sz="4" w:space="0" w:color="auto"/>
              <w:left w:val="single" w:sz="4" w:space="0" w:color="auto"/>
              <w:bottom w:val="single" w:sz="4" w:space="0" w:color="auto"/>
              <w:right w:val="single" w:sz="4" w:space="0" w:color="auto"/>
            </w:tcBorders>
          </w:tcPr>
          <w:p w14:paraId="19DA1AC4" w14:textId="77777777" w:rsidR="00D51D51" w:rsidRDefault="00D51D51" w:rsidP="008D54D8">
            <w:pPr>
              <w:tabs>
                <w:tab w:val="num" w:pos="720"/>
              </w:tabs>
              <w:rPr>
                <w:rFonts w:asciiTheme="minorHAnsi" w:hAnsiTheme="minorHAnsi"/>
                <w:bCs/>
                <w:i/>
              </w:rPr>
            </w:pPr>
            <w:r>
              <w:rPr>
                <w:rFonts w:asciiTheme="minorHAnsi" w:hAnsiTheme="minorHAnsi"/>
                <w:bCs/>
                <w:i/>
              </w:rPr>
              <w:t>Students could do</w:t>
            </w:r>
          </w:p>
          <w:p w14:paraId="5F41A126" w14:textId="77777777" w:rsidR="00D51D51" w:rsidRDefault="00D51D51" w:rsidP="008D54D8">
            <w:pPr>
              <w:tabs>
                <w:tab w:val="num" w:pos="720"/>
              </w:tabs>
              <w:rPr>
                <w:rFonts w:asciiTheme="minorHAnsi" w:hAnsiTheme="minorHAnsi"/>
                <w:bCs/>
                <w:i/>
              </w:rPr>
            </w:pPr>
          </w:p>
          <w:p w14:paraId="5C26FBF1" w14:textId="709E6200" w:rsidR="00601FEC" w:rsidRPr="00601FEC" w:rsidRDefault="00601FEC" w:rsidP="00601FEC">
            <w:pPr>
              <w:pStyle w:val="ListParagraph"/>
              <w:numPr>
                <w:ilvl w:val="0"/>
                <w:numId w:val="17"/>
              </w:numPr>
              <w:tabs>
                <w:tab w:val="num" w:pos="720"/>
              </w:tabs>
              <w:rPr>
                <w:rFonts w:asciiTheme="minorHAnsi" w:hAnsiTheme="minorHAnsi"/>
                <w:bCs/>
                <w:i/>
              </w:rPr>
            </w:pPr>
            <w:r>
              <w:rPr>
                <w:rFonts w:asciiTheme="minorHAnsi" w:hAnsiTheme="minorHAnsi"/>
                <w:bCs/>
                <w:i/>
              </w:rPr>
              <w:t xml:space="preserve">move on to the additional </w:t>
            </w:r>
            <w:r w:rsidR="00F977D3">
              <w:rPr>
                <w:rFonts w:asciiTheme="minorHAnsi" w:hAnsiTheme="minorHAnsi"/>
                <w:bCs/>
                <w:i/>
              </w:rPr>
              <w:t>Bilby watches the moon. 2.</w:t>
            </w:r>
          </w:p>
          <w:p w14:paraId="4ACDD020" w14:textId="77777777" w:rsidR="00D51D51" w:rsidRDefault="00D51D51" w:rsidP="008D54D8">
            <w:pPr>
              <w:tabs>
                <w:tab w:val="num" w:pos="720"/>
              </w:tabs>
              <w:rPr>
                <w:rFonts w:asciiTheme="minorHAnsi" w:hAnsiTheme="minorHAnsi"/>
                <w:bCs/>
                <w:i/>
              </w:rPr>
            </w:pPr>
          </w:p>
          <w:p w14:paraId="54B632D7" w14:textId="77777777" w:rsidR="00D51D51" w:rsidRDefault="00D51D51" w:rsidP="008D54D8">
            <w:pPr>
              <w:tabs>
                <w:tab w:val="num" w:pos="720"/>
              </w:tabs>
              <w:rPr>
                <w:rFonts w:asciiTheme="minorHAnsi" w:hAnsiTheme="minorHAnsi"/>
                <w:bCs/>
                <w:i/>
              </w:rPr>
            </w:pPr>
          </w:p>
          <w:p w14:paraId="073B03D4" w14:textId="77777777" w:rsidR="00D51D51" w:rsidRDefault="00D51D51" w:rsidP="008D54D8">
            <w:pPr>
              <w:tabs>
                <w:tab w:val="num" w:pos="720"/>
              </w:tabs>
              <w:rPr>
                <w:rFonts w:asciiTheme="minorHAnsi" w:hAnsiTheme="minorHAnsi"/>
                <w:bCs/>
              </w:rPr>
            </w:pPr>
          </w:p>
          <w:p w14:paraId="1297A470" w14:textId="77777777" w:rsidR="005A59E0" w:rsidRDefault="005A59E0" w:rsidP="008D54D8">
            <w:pPr>
              <w:tabs>
                <w:tab w:val="num" w:pos="720"/>
              </w:tabs>
              <w:rPr>
                <w:rFonts w:asciiTheme="minorHAnsi" w:hAnsiTheme="minorHAnsi"/>
                <w:bCs/>
              </w:rPr>
            </w:pPr>
          </w:p>
          <w:p w14:paraId="5E8C061F" w14:textId="6945B41C" w:rsidR="005A59E0" w:rsidRDefault="005A59E0" w:rsidP="005A59E0">
            <w:pPr>
              <w:tabs>
                <w:tab w:val="num" w:pos="720"/>
              </w:tabs>
              <w:rPr>
                <w:rFonts w:asciiTheme="minorHAnsi" w:hAnsiTheme="minorHAnsi"/>
                <w:bCs/>
              </w:rPr>
            </w:pPr>
            <w:r>
              <w:rPr>
                <w:rFonts w:asciiTheme="minorHAnsi" w:hAnsiTheme="minorHAnsi"/>
                <w:bCs/>
              </w:rPr>
              <w:t>Access:</w:t>
            </w:r>
          </w:p>
          <w:p w14:paraId="3CD3BE43" w14:textId="77777777" w:rsidR="005A59E0" w:rsidRDefault="005A59E0" w:rsidP="005A59E0">
            <w:pPr>
              <w:tabs>
                <w:tab w:val="num" w:pos="720"/>
              </w:tabs>
              <w:rPr>
                <w:rFonts w:asciiTheme="minorHAnsi" w:hAnsiTheme="minorHAnsi"/>
                <w:bCs/>
              </w:rPr>
            </w:pPr>
          </w:p>
          <w:p w14:paraId="2236D281" w14:textId="6A3DE4B9" w:rsidR="005A59E0" w:rsidRDefault="005A59E0" w:rsidP="005A59E0">
            <w:pPr>
              <w:tabs>
                <w:tab w:val="num" w:pos="720"/>
              </w:tabs>
              <w:rPr>
                <w:rFonts w:asciiTheme="minorHAnsi" w:hAnsiTheme="minorHAnsi"/>
                <w:bCs/>
              </w:rPr>
            </w:pPr>
            <w:r>
              <w:rPr>
                <w:rFonts w:asciiTheme="minorHAnsi" w:hAnsiTheme="minorHAnsi"/>
                <w:bCs/>
              </w:rPr>
              <w:t>Feedback during activity and educational artifact</w:t>
            </w:r>
            <w:r w:rsidR="00F977D3">
              <w:rPr>
                <w:rFonts w:asciiTheme="minorHAnsi" w:hAnsiTheme="minorHAnsi"/>
                <w:bCs/>
              </w:rPr>
              <w:t>(s)</w:t>
            </w:r>
          </w:p>
          <w:p w14:paraId="5649B4F2" w14:textId="7E0EA332" w:rsidR="005A59E0" w:rsidRPr="00B723B5" w:rsidRDefault="005A59E0" w:rsidP="008D54D8">
            <w:pPr>
              <w:tabs>
                <w:tab w:val="num" w:pos="720"/>
              </w:tabs>
              <w:rPr>
                <w:rFonts w:asciiTheme="minorHAnsi" w:hAnsiTheme="minorHAnsi"/>
                <w:bCs/>
              </w:rPr>
            </w:pPr>
          </w:p>
        </w:tc>
        <w:tc>
          <w:tcPr>
            <w:tcW w:w="1019" w:type="dxa"/>
            <w:tcBorders>
              <w:top w:val="single" w:sz="4" w:space="0" w:color="auto"/>
              <w:left w:val="single" w:sz="4" w:space="0" w:color="auto"/>
              <w:bottom w:val="single" w:sz="4" w:space="0" w:color="auto"/>
              <w:right w:val="single" w:sz="4" w:space="0" w:color="auto"/>
            </w:tcBorders>
          </w:tcPr>
          <w:p w14:paraId="64AF8DBD" w14:textId="5C856124" w:rsidR="00D51D51" w:rsidRPr="003B189E" w:rsidRDefault="00D51D51" w:rsidP="008D54D8">
            <w:pPr>
              <w:rPr>
                <w:rFonts w:asciiTheme="minorHAnsi" w:hAnsiTheme="minorHAnsi" w:cs="Times New Roman"/>
              </w:rPr>
            </w:pPr>
          </w:p>
        </w:tc>
      </w:tr>
      <w:tr w:rsidR="00A0640C" w:rsidRPr="003B189E" w14:paraId="347B1E3C" w14:textId="77777777" w:rsidTr="00EC2175">
        <w:trPr>
          <w:trHeight w:val="150"/>
        </w:trPr>
        <w:tc>
          <w:tcPr>
            <w:tcW w:w="9889" w:type="dxa"/>
            <w:gridSpan w:val="4"/>
            <w:tcBorders>
              <w:top w:val="nil"/>
              <w:left w:val="nil"/>
              <w:bottom w:val="single" w:sz="4" w:space="0" w:color="auto"/>
              <w:right w:val="nil"/>
            </w:tcBorders>
          </w:tcPr>
          <w:p w14:paraId="6C6942BF" w14:textId="77777777" w:rsidR="00A0640C" w:rsidRPr="003B189E" w:rsidRDefault="00A0640C" w:rsidP="008D54D8">
            <w:pPr>
              <w:rPr>
                <w:rFonts w:asciiTheme="minorHAnsi" w:hAnsiTheme="minorHAnsi"/>
                <w:b/>
                <w:bCs/>
              </w:rPr>
            </w:pPr>
          </w:p>
        </w:tc>
        <w:tc>
          <w:tcPr>
            <w:tcW w:w="1019" w:type="dxa"/>
            <w:tcBorders>
              <w:top w:val="nil"/>
              <w:left w:val="nil"/>
              <w:bottom w:val="single" w:sz="4" w:space="0" w:color="auto"/>
              <w:right w:val="nil"/>
            </w:tcBorders>
          </w:tcPr>
          <w:p w14:paraId="1D3279E6" w14:textId="5361F586" w:rsidR="00A0640C" w:rsidRPr="003B189E" w:rsidRDefault="00A0640C" w:rsidP="008D54D8">
            <w:pPr>
              <w:jc w:val="center"/>
              <w:rPr>
                <w:rFonts w:asciiTheme="minorHAnsi" w:hAnsiTheme="minorHAnsi" w:cs="Times New Roman"/>
              </w:rPr>
            </w:pPr>
          </w:p>
        </w:tc>
      </w:tr>
      <w:tr w:rsidR="00A0640C" w:rsidRPr="003B189E" w14:paraId="50FEA08C" w14:textId="77777777" w:rsidTr="00EC2175">
        <w:trPr>
          <w:trHeight w:val="1198"/>
        </w:trPr>
        <w:tc>
          <w:tcPr>
            <w:tcW w:w="10908" w:type="dxa"/>
            <w:gridSpan w:val="5"/>
            <w:tcBorders>
              <w:top w:val="single" w:sz="4" w:space="0" w:color="auto"/>
            </w:tcBorders>
          </w:tcPr>
          <w:p w14:paraId="06A575CB" w14:textId="58247E1E" w:rsidR="00A0640C" w:rsidRDefault="00A0640C" w:rsidP="00A0640C">
            <w:pPr>
              <w:rPr>
                <w:rFonts w:asciiTheme="minorHAnsi" w:hAnsiTheme="minorHAnsi"/>
                <w:i/>
                <w:iCs/>
              </w:rPr>
            </w:pPr>
            <w:r w:rsidRPr="003B189E">
              <w:rPr>
                <w:rFonts w:asciiTheme="minorHAnsi" w:hAnsiTheme="minorHAnsi"/>
                <w:b/>
                <w:bCs/>
              </w:rPr>
              <w:t>Closure:</w:t>
            </w:r>
            <w:r w:rsidRPr="003B189E">
              <w:rPr>
                <w:rFonts w:asciiTheme="minorHAnsi" w:hAnsiTheme="minorHAnsi"/>
              </w:rPr>
              <w:t xml:space="preserve"> </w:t>
            </w:r>
            <w:r w:rsidRPr="003B189E">
              <w:rPr>
                <w:rFonts w:asciiTheme="minorHAnsi" w:hAnsiTheme="minorHAnsi"/>
                <w:i/>
                <w:iCs/>
              </w:rPr>
              <w:t xml:space="preserve">How will you solidify the learning that has taken place and deepen the learning process? </w:t>
            </w:r>
            <w:r>
              <w:rPr>
                <w:rFonts w:asciiTheme="minorHAnsi" w:hAnsiTheme="minorHAnsi"/>
                <w:i/>
                <w:iCs/>
              </w:rPr>
              <w:t>Refer back to the learning intention, connect to next learning.</w:t>
            </w:r>
          </w:p>
          <w:p w14:paraId="0B072ACE" w14:textId="2D01D583" w:rsidR="00F977D3" w:rsidRDefault="00F977D3" w:rsidP="00A0640C">
            <w:pPr>
              <w:rPr>
                <w:rFonts w:asciiTheme="minorHAnsi" w:hAnsiTheme="minorHAnsi"/>
                <w:i/>
                <w:iCs/>
              </w:rPr>
            </w:pPr>
          </w:p>
          <w:p w14:paraId="6219EDEF" w14:textId="71581290" w:rsidR="00F977D3" w:rsidRDefault="002A33A4" w:rsidP="00F977D3">
            <w:pPr>
              <w:pStyle w:val="ListParagraph"/>
              <w:numPr>
                <w:ilvl w:val="0"/>
                <w:numId w:val="26"/>
              </w:numPr>
              <w:spacing w:after="160" w:line="259" w:lineRule="auto"/>
              <w:ind w:left="733"/>
              <w:rPr>
                <w:rFonts w:ascii="Calibri" w:hAnsi="Calibri" w:cs="Calibri"/>
              </w:rPr>
            </w:pPr>
            <w:r>
              <w:rPr>
                <w:rFonts w:ascii="Calibri" w:hAnsi="Calibri" w:cs="Calibri"/>
              </w:rPr>
              <w:t>At 12:05, t</w:t>
            </w:r>
            <w:r w:rsidR="00F977D3">
              <w:rPr>
                <w:rFonts w:ascii="Calibri" w:hAnsi="Calibri" w:cs="Calibri"/>
              </w:rPr>
              <w:t>en minutes before the end of class the teacher will ask students to stop and to place their work in the bin</w:t>
            </w:r>
          </w:p>
          <w:p w14:paraId="17C9E469" w14:textId="3BB329A9" w:rsidR="00F977D3" w:rsidRDefault="00F977D3" w:rsidP="00F977D3">
            <w:pPr>
              <w:pStyle w:val="ListParagraph"/>
              <w:numPr>
                <w:ilvl w:val="0"/>
                <w:numId w:val="26"/>
              </w:numPr>
              <w:spacing w:after="160" w:line="259" w:lineRule="auto"/>
              <w:ind w:left="733"/>
              <w:rPr>
                <w:rFonts w:ascii="Calibri" w:hAnsi="Calibri" w:cs="Calibri"/>
              </w:rPr>
            </w:pPr>
            <w:r>
              <w:rPr>
                <w:rFonts w:ascii="Calibri" w:hAnsi="Calibri" w:cs="Calibri"/>
              </w:rPr>
              <w:t xml:space="preserve">Children will be reassured that there will be time to finish these activities </w:t>
            </w:r>
            <w:r w:rsidR="002A33A4">
              <w:rPr>
                <w:rFonts w:ascii="Calibri" w:hAnsi="Calibri" w:cs="Calibri"/>
              </w:rPr>
              <w:t>later today</w:t>
            </w:r>
            <w:r>
              <w:rPr>
                <w:rFonts w:ascii="Calibri" w:hAnsi="Calibri" w:cs="Calibri"/>
              </w:rPr>
              <w:t xml:space="preserve"> if they </w:t>
            </w:r>
            <w:r w:rsidR="002A33A4">
              <w:rPr>
                <w:rFonts w:ascii="Calibri" w:hAnsi="Calibri" w:cs="Calibri"/>
              </w:rPr>
              <w:t xml:space="preserve">are not yet finished </w:t>
            </w:r>
          </w:p>
          <w:p w14:paraId="374C49EA" w14:textId="6C5C5709" w:rsidR="00F977D3" w:rsidRDefault="00F977D3" w:rsidP="00F977D3">
            <w:pPr>
              <w:pStyle w:val="ListParagraph"/>
              <w:numPr>
                <w:ilvl w:val="0"/>
                <w:numId w:val="26"/>
              </w:numPr>
              <w:spacing w:after="160" w:line="259" w:lineRule="auto"/>
              <w:ind w:left="733"/>
              <w:rPr>
                <w:rFonts w:ascii="Calibri" w:hAnsi="Calibri" w:cs="Calibri"/>
              </w:rPr>
            </w:pPr>
            <w:r>
              <w:rPr>
                <w:rFonts w:ascii="Calibri" w:hAnsi="Calibri" w:cs="Calibri"/>
              </w:rPr>
              <w:t>Call the children to the carpet</w:t>
            </w:r>
          </w:p>
          <w:p w14:paraId="04BC7193" w14:textId="77777777" w:rsidR="00F977D3" w:rsidRPr="00F86B33" w:rsidRDefault="00F977D3" w:rsidP="00F977D3">
            <w:pPr>
              <w:pStyle w:val="ListParagraph"/>
              <w:numPr>
                <w:ilvl w:val="0"/>
                <w:numId w:val="26"/>
              </w:numPr>
              <w:spacing w:after="160" w:line="259" w:lineRule="auto"/>
              <w:ind w:left="733"/>
            </w:pPr>
            <w:r w:rsidRPr="00DA51D3">
              <w:rPr>
                <w:rFonts w:ascii="Calibri" w:hAnsi="Calibri" w:cs="Calibri"/>
              </w:rPr>
              <w:t xml:space="preserve">Lead a consolidation discussion </w:t>
            </w:r>
          </w:p>
          <w:p w14:paraId="4C5DC687" w14:textId="77777777" w:rsidR="00F977D3" w:rsidRDefault="00F977D3" w:rsidP="00F977D3">
            <w:pPr>
              <w:pStyle w:val="ListParagraph"/>
              <w:spacing w:after="160" w:line="259" w:lineRule="auto"/>
              <w:ind w:left="733"/>
              <w:rPr>
                <w:rFonts w:ascii="Calibri" w:hAnsi="Calibri" w:cs="Calibri"/>
              </w:rPr>
            </w:pPr>
            <w:r>
              <w:rPr>
                <w:rFonts w:ascii="Calibri" w:hAnsi="Calibri" w:cs="Calibri"/>
              </w:rPr>
              <w:t>“What did Little Bilby Learn?”</w:t>
            </w:r>
          </w:p>
          <w:p w14:paraId="449616BD" w14:textId="2D83E856" w:rsidR="00F977D3" w:rsidRDefault="00F977D3" w:rsidP="00F977D3">
            <w:pPr>
              <w:pStyle w:val="ListParagraph"/>
              <w:spacing w:after="160" w:line="259" w:lineRule="auto"/>
              <w:ind w:left="733"/>
              <w:rPr>
                <w:rFonts w:ascii="Calibri" w:hAnsi="Calibri" w:cs="Calibri"/>
              </w:rPr>
            </w:pPr>
            <w:r>
              <w:rPr>
                <w:rFonts w:ascii="Calibri" w:hAnsi="Calibri" w:cs="Calibri"/>
              </w:rPr>
              <w:t>“How did Little Bilby feel about the moon?”</w:t>
            </w:r>
          </w:p>
          <w:p w14:paraId="3874ECA8" w14:textId="62146285" w:rsidR="00F977D3" w:rsidRDefault="00F977D3" w:rsidP="00F977D3">
            <w:pPr>
              <w:pStyle w:val="ListParagraph"/>
              <w:spacing w:after="160" w:line="259" w:lineRule="auto"/>
              <w:ind w:left="733"/>
              <w:rPr>
                <w:rFonts w:ascii="Calibri" w:hAnsi="Calibri" w:cs="Calibri"/>
              </w:rPr>
            </w:pPr>
            <w:r>
              <w:rPr>
                <w:rFonts w:ascii="Calibri" w:hAnsi="Calibri" w:cs="Calibri"/>
              </w:rPr>
              <w:t>What have we completed and learned today?</w:t>
            </w:r>
          </w:p>
          <w:p w14:paraId="14A49E6D" w14:textId="2E4FBCE3" w:rsidR="00A0640C" w:rsidRPr="00F977D3" w:rsidRDefault="00F977D3" w:rsidP="00F977D3">
            <w:pPr>
              <w:pStyle w:val="ListParagraph"/>
              <w:spacing w:after="160" w:line="259" w:lineRule="auto"/>
              <w:ind w:left="733"/>
            </w:pPr>
            <w:r>
              <w:rPr>
                <w:rFonts w:ascii="Calibri" w:hAnsi="Calibri" w:cs="Calibri"/>
              </w:rPr>
              <w:t>Do you have any questions about the moon?</w:t>
            </w:r>
          </w:p>
          <w:p w14:paraId="26BE0797" w14:textId="1CF04269" w:rsidR="00702BCF" w:rsidRPr="003B189E" w:rsidRDefault="00702BCF" w:rsidP="008D54D8">
            <w:pPr>
              <w:ind w:left="720"/>
              <w:rPr>
                <w:rFonts w:asciiTheme="minorHAnsi" w:hAnsiTheme="minorHAnsi"/>
                <w:b/>
                <w:bCs/>
              </w:rPr>
            </w:pPr>
            <w:r>
              <w:rPr>
                <w:rFonts w:asciiTheme="minorHAnsi" w:hAnsiTheme="minorHAnsi"/>
                <w:b/>
                <w:bCs/>
              </w:rPr>
              <w:t>(10 minutes)</w:t>
            </w:r>
          </w:p>
          <w:p w14:paraId="28AB5C3F" w14:textId="77777777" w:rsidR="00A0640C" w:rsidRPr="003B189E" w:rsidRDefault="00A0640C" w:rsidP="008D54D8">
            <w:pPr>
              <w:rPr>
                <w:rFonts w:asciiTheme="minorHAnsi" w:hAnsiTheme="minorHAnsi" w:cs="Times New Roman"/>
              </w:rPr>
            </w:pPr>
          </w:p>
        </w:tc>
      </w:tr>
    </w:tbl>
    <w:p w14:paraId="771E1C82" w14:textId="615D9C98" w:rsidR="00A0640C" w:rsidRPr="003B189E" w:rsidRDefault="00A0640C" w:rsidP="008A50AC">
      <w:pPr>
        <w:spacing w:before="360"/>
        <w:rPr>
          <w:rFonts w:asciiTheme="minorHAnsi" w:hAnsiTheme="minorHAnsi" w:cs="Times New Roman"/>
        </w:rPr>
      </w:pPr>
      <w:r w:rsidRPr="003B189E">
        <w:rPr>
          <w:rFonts w:asciiTheme="minorHAnsi" w:hAnsiTheme="minorHAnsi" w:cs="Times New Roman"/>
          <w:b/>
          <w:bCs/>
        </w:rPr>
        <w:t>Reflection</w:t>
      </w:r>
      <w:r w:rsidRPr="003B189E">
        <w:rPr>
          <w:rFonts w:asciiTheme="minorHAnsi" w:hAnsiTheme="minorHAnsi" w:cs="Times New Roman"/>
        </w:rPr>
        <w:t xml:space="preserve"> </w:t>
      </w:r>
      <w:r w:rsidRPr="003B189E">
        <w:rPr>
          <w:rFonts w:asciiTheme="minorHAnsi" w:hAnsiTheme="minorHAnsi"/>
          <w:i/>
          <w:iCs/>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A7DBF0C" w14:textId="77777777" w:rsidR="009E001D" w:rsidRDefault="009E001D" w:rsidP="008D54D8">
            <w:pPr>
              <w:rPr>
                <w:rFonts w:asciiTheme="minorHAnsi" w:hAnsiTheme="minorHAnsi"/>
                <w:i/>
                <w:iCs/>
              </w:rPr>
            </w:pPr>
          </w:p>
          <w:p w14:paraId="597F8AD3" w14:textId="13EBDCAE" w:rsidR="009E001D" w:rsidRDefault="009E001D" w:rsidP="008D54D8">
            <w:pPr>
              <w:rPr>
                <w:rFonts w:asciiTheme="minorHAnsi" w:hAnsiTheme="minorHAnsi"/>
                <w:i/>
                <w:iCs/>
              </w:rPr>
            </w:pPr>
            <w:r>
              <w:rPr>
                <w:rFonts w:asciiTheme="minorHAnsi" w:hAnsiTheme="minorHAnsi"/>
                <w:i/>
                <w:iCs/>
              </w:rPr>
              <w:t>My goal was to improve pacing/time management:</w:t>
            </w:r>
          </w:p>
          <w:p w14:paraId="3A5F9264" w14:textId="7F7FD3F3" w:rsidR="009E001D" w:rsidRDefault="009E001D" w:rsidP="008D54D8">
            <w:pPr>
              <w:rPr>
                <w:rFonts w:asciiTheme="minorHAnsi" w:hAnsiTheme="minorHAnsi"/>
                <w:i/>
                <w:iCs/>
              </w:rPr>
            </w:pPr>
          </w:p>
          <w:p w14:paraId="65F3185F" w14:textId="6183ACD9" w:rsidR="009E001D" w:rsidRPr="009E001D" w:rsidRDefault="009E001D" w:rsidP="009E001D">
            <w:pPr>
              <w:pStyle w:val="ListParagraph"/>
              <w:numPr>
                <w:ilvl w:val="0"/>
                <w:numId w:val="28"/>
              </w:numPr>
              <w:rPr>
                <w:rFonts w:asciiTheme="minorHAnsi" w:hAnsiTheme="minorHAnsi"/>
                <w:i/>
                <w:iCs/>
              </w:rPr>
            </w:pPr>
            <w:r>
              <w:rPr>
                <w:rFonts w:asciiTheme="minorHAnsi" w:hAnsiTheme="minorHAnsi"/>
              </w:rPr>
              <w:t>Cue card reminders about pacing were taped to my wrist</w:t>
            </w:r>
          </w:p>
          <w:p w14:paraId="781CB0E8" w14:textId="77777777" w:rsidR="009E001D" w:rsidRDefault="009E001D" w:rsidP="008D54D8">
            <w:pPr>
              <w:rPr>
                <w:rFonts w:asciiTheme="minorHAnsi" w:hAnsiTheme="minorHAnsi"/>
                <w:i/>
                <w:iCs/>
              </w:rPr>
            </w:pPr>
          </w:p>
          <w:p w14:paraId="6221C573" w14:textId="433AF256" w:rsidR="009E001D" w:rsidRDefault="009E001D" w:rsidP="008D54D8">
            <w:pPr>
              <w:rPr>
                <w:rFonts w:asciiTheme="minorHAnsi" w:hAnsiTheme="minorHAnsi"/>
                <w:i/>
                <w:iCs/>
              </w:rPr>
            </w:pPr>
            <w:r w:rsidRPr="003B189E">
              <w:rPr>
                <w:rFonts w:asciiTheme="minorHAnsi" w:hAnsiTheme="minorHAnsi"/>
                <w:i/>
                <w:iCs/>
              </w:rPr>
              <w:t xml:space="preserve">What was successful in this lesson? </w:t>
            </w:r>
          </w:p>
          <w:p w14:paraId="476F96AC" w14:textId="77777777" w:rsidR="009E001D" w:rsidRDefault="009E001D" w:rsidP="008D54D8">
            <w:pPr>
              <w:rPr>
                <w:rFonts w:asciiTheme="minorHAnsi" w:hAnsiTheme="minorHAnsi"/>
                <w:i/>
                <w:iCs/>
              </w:rPr>
            </w:pPr>
          </w:p>
          <w:p w14:paraId="5DC2F97B" w14:textId="48D887B0" w:rsidR="009E001D" w:rsidRPr="009E001D" w:rsidRDefault="009E001D" w:rsidP="009E001D">
            <w:pPr>
              <w:pStyle w:val="ListParagraph"/>
              <w:numPr>
                <w:ilvl w:val="0"/>
                <w:numId w:val="28"/>
              </w:numPr>
              <w:rPr>
                <w:rFonts w:asciiTheme="minorHAnsi" w:hAnsiTheme="minorHAnsi"/>
                <w:i/>
                <w:iCs/>
              </w:rPr>
            </w:pPr>
            <w:r>
              <w:rPr>
                <w:rFonts w:asciiTheme="minorHAnsi" w:hAnsiTheme="minorHAnsi"/>
              </w:rPr>
              <w:t>Pacing and time management was much improved</w:t>
            </w:r>
          </w:p>
          <w:p w14:paraId="35DA5496" w14:textId="53C6FCF9" w:rsidR="009E001D" w:rsidRPr="009E001D" w:rsidRDefault="009E001D" w:rsidP="009E001D">
            <w:pPr>
              <w:pStyle w:val="ListParagraph"/>
              <w:numPr>
                <w:ilvl w:val="0"/>
                <w:numId w:val="28"/>
              </w:numPr>
              <w:rPr>
                <w:rFonts w:asciiTheme="minorHAnsi" w:hAnsiTheme="minorHAnsi"/>
                <w:i/>
                <w:iCs/>
              </w:rPr>
            </w:pPr>
            <w:r>
              <w:rPr>
                <w:rFonts w:asciiTheme="minorHAnsi" w:hAnsiTheme="minorHAnsi"/>
              </w:rPr>
              <w:t>Students were engaged</w:t>
            </w:r>
          </w:p>
          <w:p w14:paraId="13E3B387" w14:textId="37F461FE" w:rsidR="009E001D" w:rsidRPr="009E001D" w:rsidRDefault="009E001D" w:rsidP="009E001D">
            <w:pPr>
              <w:pStyle w:val="ListParagraph"/>
              <w:numPr>
                <w:ilvl w:val="0"/>
                <w:numId w:val="28"/>
              </w:numPr>
              <w:rPr>
                <w:rFonts w:asciiTheme="minorHAnsi" w:hAnsiTheme="minorHAnsi"/>
                <w:i/>
                <w:iCs/>
              </w:rPr>
            </w:pPr>
            <w:r>
              <w:rPr>
                <w:rFonts w:asciiTheme="minorHAnsi" w:hAnsiTheme="minorHAnsi"/>
              </w:rPr>
              <w:t>Classroom management was effective</w:t>
            </w:r>
          </w:p>
          <w:p w14:paraId="356019A0" w14:textId="53623AE8" w:rsidR="009E001D" w:rsidRPr="009E001D" w:rsidRDefault="009E001D" w:rsidP="009E001D">
            <w:pPr>
              <w:pStyle w:val="ListParagraph"/>
              <w:numPr>
                <w:ilvl w:val="0"/>
                <w:numId w:val="28"/>
              </w:numPr>
              <w:rPr>
                <w:rFonts w:asciiTheme="minorHAnsi" w:hAnsiTheme="minorHAnsi"/>
                <w:i/>
                <w:iCs/>
              </w:rPr>
            </w:pPr>
            <w:r>
              <w:rPr>
                <w:rFonts w:asciiTheme="minorHAnsi" w:hAnsiTheme="minorHAnsi"/>
              </w:rPr>
              <w:lastRenderedPageBreak/>
              <w:t>Learning intentions were achieved</w:t>
            </w:r>
          </w:p>
          <w:p w14:paraId="7A7AAC5F" w14:textId="15122CB5" w:rsidR="009E001D" w:rsidRPr="009E001D" w:rsidRDefault="009E001D" w:rsidP="009E001D">
            <w:pPr>
              <w:pStyle w:val="ListParagraph"/>
              <w:numPr>
                <w:ilvl w:val="0"/>
                <w:numId w:val="28"/>
              </w:numPr>
              <w:rPr>
                <w:rFonts w:asciiTheme="minorHAnsi" w:hAnsiTheme="minorHAnsi"/>
                <w:i/>
                <w:iCs/>
              </w:rPr>
            </w:pPr>
            <w:r>
              <w:rPr>
                <w:rFonts w:asciiTheme="minorHAnsi" w:hAnsiTheme="minorHAnsi"/>
              </w:rPr>
              <w:t xml:space="preserve">Perfect story math to curriculum </w:t>
            </w:r>
          </w:p>
          <w:p w14:paraId="7549DD9D" w14:textId="64611328" w:rsidR="009E001D" w:rsidRDefault="009E001D" w:rsidP="009E001D">
            <w:pPr>
              <w:pStyle w:val="ListParagraph"/>
              <w:numPr>
                <w:ilvl w:val="0"/>
                <w:numId w:val="28"/>
              </w:numPr>
              <w:rPr>
                <w:rFonts w:asciiTheme="minorHAnsi" w:hAnsiTheme="minorHAnsi"/>
              </w:rPr>
            </w:pPr>
            <w:r w:rsidRPr="009E001D">
              <w:rPr>
                <w:rFonts w:asciiTheme="minorHAnsi" w:hAnsiTheme="minorHAnsi"/>
              </w:rPr>
              <w:t>Gr</w:t>
            </w:r>
            <w:r>
              <w:rPr>
                <w:rFonts w:asciiTheme="minorHAnsi" w:hAnsiTheme="minorHAnsi"/>
              </w:rPr>
              <w:t>eat relationship with students</w:t>
            </w:r>
          </w:p>
          <w:p w14:paraId="7B28E043" w14:textId="1FAF48E9" w:rsidR="009E001D" w:rsidRPr="009E001D" w:rsidRDefault="009E001D" w:rsidP="009E001D">
            <w:pPr>
              <w:pStyle w:val="ListParagraph"/>
              <w:numPr>
                <w:ilvl w:val="0"/>
                <w:numId w:val="28"/>
              </w:numPr>
              <w:rPr>
                <w:rFonts w:asciiTheme="minorHAnsi" w:hAnsiTheme="minorHAnsi"/>
              </w:rPr>
            </w:pPr>
            <w:r>
              <w:rPr>
                <w:rFonts w:asciiTheme="minorHAnsi" w:hAnsiTheme="minorHAnsi"/>
              </w:rPr>
              <w:t>Able to know which students needed support</w:t>
            </w:r>
          </w:p>
          <w:p w14:paraId="73ECEEC2" w14:textId="77777777" w:rsidR="009E001D" w:rsidRDefault="009E001D" w:rsidP="008D54D8">
            <w:pPr>
              <w:rPr>
                <w:rFonts w:asciiTheme="minorHAnsi" w:hAnsiTheme="minorHAnsi"/>
                <w:i/>
                <w:iCs/>
              </w:rPr>
            </w:pPr>
          </w:p>
          <w:p w14:paraId="63C87A30" w14:textId="77777777" w:rsidR="009E001D" w:rsidRDefault="009E001D" w:rsidP="008D54D8">
            <w:pPr>
              <w:rPr>
                <w:rFonts w:asciiTheme="minorHAnsi" w:hAnsiTheme="minorHAnsi"/>
                <w:i/>
                <w:iCs/>
              </w:rPr>
            </w:pPr>
          </w:p>
          <w:p w14:paraId="2CE42ACB" w14:textId="1D0468F8" w:rsidR="00A0640C" w:rsidRDefault="009E001D" w:rsidP="008D54D8">
            <w:pPr>
              <w:rPr>
                <w:rFonts w:asciiTheme="minorHAnsi" w:hAnsiTheme="minorHAnsi" w:cs="Times New Roman"/>
              </w:rPr>
            </w:pPr>
            <w:r w:rsidRPr="003B189E">
              <w:rPr>
                <w:rFonts w:asciiTheme="minorHAnsi" w:hAnsiTheme="minorHAnsi"/>
                <w:i/>
                <w:iCs/>
              </w:rPr>
              <w:t xml:space="preserve">If taught again, what would you change to make this lesson even more successful and inclusive for diverse and exceptional students?  </w:t>
            </w:r>
          </w:p>
          <w:p w14:paraId="0914FDA9" w14:textId="6D3EDBA6" w:rsidR="007E4E2B" w:rsidRDefault="007E4E2B" w:rsidP="008D54D8">
            <w:pPr>
              <w:rPr>
                <w:rFonts w:asciiTheme="minorHAnsi" w:hAnsiTheme="minorHAnsi" w:cs="Times New Roman"/>
              </w:rPr>
            </w:pPr>
          </w:p>
          <w:p w14:paraId="1F7D61CC" w14:textId="036F50D6" w:rsidR="0031331C" w:rsidRDefault="009E001D" w:rsidP="009E001D">
            <w:pPr>
              <w:pStyle w:val="ListParagraph"/>
              <w:numPr>
                <w:ilvl w:val="0"/>
                <w:numId w:val="29"/>
              </w:numPr>
              <w:rPr>
                <w:rFonts w:asciiTheme="minorHAnsi" w:hAnsiTheme="minorHAnsi" w:cs="Times New Roman"/>
              </w:rPr>
            </w:pPr>
            <w:r>
              <w:rPr>
                <w:rFonts w:asciiTheme="minorHAnsi" w:hAnsiTheme="minorHAnsi" w:cs="Times New Roman"/>
              </w:rPr>
              <w:t>I will definitely keep this lesson in my tool box for future use.</w:t>
            </w:r>
          </w:p>
          <w:p w14:paraId="607CC1E3" w14:textId="447B5C46" w:rsidR="009E001D" w:rsidRDefault="009E001D" w:rsidP="009E001D">
            <w:pPr>
              <w:pStyle w:val="ListParagraph"/>
              <w:numPr>
                <w:ilvl w:val="0"/>
                <w:numId w:val="29"/>
              </w:numPr>
              <w:rPr>
                <w:rFonts w:asciiTheme="minorHAnsi" w:hAnsiTheme="minorHAnsi" w:cs="Times New Roman"/>
              </w:rPr>
            </w:pPr>
            <w:r>
              <w:rPr>
                <w:rFonts w:asciiTheme="minorHAnsi" w:hAnsiTheme="minorHAnsi" w:cs="Times New Roman"/>
              </w:rPr>
              <w:t>I may have to make changes based on the class dynamics in a different situation</w:t>
            </w:r>
            <w:bookmarkStart w:id="0" w:name="_GoBack"/>
            <w:bookmarkEnd w:id="0"/>
          </w:p>
          <w:p w14:paraId="215A039C" w14:textId="5EC9EBFE" w:rsidR="009E001D" w:rsidRPr="009E001D" w:rsidRDefault="009E001D" w:rsidP="009E001D">
            <w:pPr>
              <w:pStyle w:val="ListParagraph"/>
              <w:rPr>
                <w:rFonts w:asciiTheme="minorHAnsi" w:hAnsiTheme="minorHAnsi" w:cs="Times New Roman"/>
              </w:rPr>
            </w:pPr>
          </w:p>
          <w:p w14:paraId="124C61F5" w14:textId="77777777" w:rsidR="0031331C" w:rsidRDefault="0031331C" w:rsidP="008D54D8">
            <w:pPr>
              <w:rPr>
                <w:rFonts w:asciiTheme="minorHAnsi" w:hAnsiTheme="minorHAnsi" w:cs="Times New Roman"/>
              </w:rPr>
            </w:pPr>
          </w:p>
          <w:p w14:paraId="0DE1DA67" w14:textId="0E6465A3" w:rsidR="007E4E2B" w:rsidRDefault="007E4E2B" w:rsidP="008D54D8">
            <w:pPr>
              <w:rPr>
                <w:rFonts w:asciiTheme="minorHAnsi" w:hAnsiTheme="minorHAnsi" w:cs="Times New Roman"/>
              </w:rPr>
            </w:pPr>
          </w:p>
          <w:p w14:paraId="484A692A" w14:textId="77777777" w:rsidR="00A0640C" w:rsidRPr="003B189E" w:rsidRDefault="00A0640C" w:rsidP="008D54D8">
            <w:pPr>
              <w:rPr>
                <w:rFonts w:asciiTheme="minorHAnsi" w:hAnsiTheme="minorHAnsi" w:cs="Times New Roman"/>
              </w:rPr>
            </w:pPr>
          </w:p>
        </w:tc>
      </w:tr>
    </w:tbl>
    <w:p w14:paraId="500B26B2" w14:textId="03EC7BEC" w:rsidR="003235DE" w:rsidRDefault="003235DE">
      <w:pPr>
        <w:spacing w:after="200" w:line="276" w:lineRule="auto"/>
        <w:rPr>
          <w:rFonts w:ascii="Arial" w:hAnsi="Arial" w:cs="Arial"/>
          <w:sz w:val="20"/>
          <w:szCs w:val="20"/>
          <w:u w:val="single"/>
          <w:lang w:val="en-GB"/>
        </w:rPr>
      </w:pPr>
    </w:p>
    <w:p w14:paraId="42034365" w14:textId="2D8816D5"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t xml:space="preserve">Lesson Planning </w:t>
      </w:r>
      <w:r w:rsidR="00152CA5" w:rsidRPr="00CC7AAB">
        <w:rPr>
          <w:rFonts w:ascii="Times New Roman" w:hAnsi="Times New Roman" w:cs="Times New Roman"/>
          <w:sz w:val="20"/>
          <w:szCs w:val="20"/>
          <w:u w:val="single"/>
          <w:lang w:val="en-GB"/>
        </w:rPr>
        <w:t>Guide</w:t>
      </w:r>
      <w:r w:rsidR="00152CA5" w:rsidRPr="00CC7AAB">
        <w:rPr>
          <w:rFonts w:ascii="Times New Roman" w:hAnsi="Times New Roman" w:cs="Times New Roman"/>
          <w:sz w:val="20"/>
          <w:szCs w:val="20"/>
          <w:lang w:val="en-GB"/>
        </w:rPr>
        <w:t xml:space="preserve"> (</w:t>
      </w:r>
      <w:r w:rsidR="005E064E" w:rsidRPr="00CC7AAB">
        <w:rPr>
          <w:rFonts w:ascii="Times New Roman" w:hAnsi="Times New Roman" w:cs="Times New Roman"/>
          <w:sz w:val="20"/>
          <w:szCs w:val="20"/>
          <w:lang w:val="en-GB"/>
        </w:rPr>
        <w:t>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11B129F9"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w:t>
      </w:r>
      <w:r w:rsidR="00152CA5" w:rsidRPr="00CC7AAB">
        <w:rPr>
          <w:rFonts w:ascii="Times New Roman" w:hAnsi="Times New Roman" w:cs="Times New Roman"/>
          <w:i/>
          <w:sz w:val="20"/>
          <w:szCs w:val="20"/>
        </w:rPr>
        <w:t>fractions” help</w:t>
      </w:r>
      <w:r w:rsidRPr="00CC7AAB">
        <w:rPr>
          <w:rFonts w:ascii="Times New Roman" w:hAnsi="Times New Roman" w:cs="Times New Roman"/>
          <w:i/>
          <w:sz w:val="20"/>
          <w:szCs w:val="20"/>
        </w:rPr>
        <w:t xml:space="preserve">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1218A58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r w:rsidR="00152CA5" w:rsidRPr="00CC7AAB">
        <w:rPr>
          <w:rFonts w:ascii="Times New Roman" w:hAnsi="Times New Roman" w:cs="Times New Roman"/>
          <w:i/>
          <w:sz w:val="20"/>
          <w:szCs w:val="20"/>
        </w:rPr>
        <w:t>e.g.</w:t>
      </w:r>
      <w:r w:rsidR="00152CA5" w:rsidRPr="00CC7AAB">
        <w:rPr>
          <w:rFonts w:ascii="Times New Roman" w:hAnsi="Times New Roman" w:cs="Times New Roman"/>
          <w:i/>
          <w:iCs/>
          <w:sz w:val="20"/>
          <w:szCs w:val="20"/>
        </w:rPr>
        <w:t xml:space="preserve"> Read</w:t>
      </w:r>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Have you honoured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w:t>
      </w:r>
      <w:r w:rsidRPr="00CC7AAB">
        <w:rPr>
          <w:i/>
          <w:color w:val="000000"/>
          <w:sz w:val="20"/>
          <w:szCs w:val="20"/>
        </w:rPr>
        <w:lastRenderedPageBreak/>
        <w:t xml:space="preserve">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0"/>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6AED7" w14:textId="77777777" w:rsidR="00DE71FE" w:rsidRDefault="00DE71FE" w:rsidP="00060B94">
      <w:r>
        <w:separator/>
      </w:r>
    </w:p>
  </w:endnote>
  <w:endnote w:type="continuationSeparator" w:id="0">
    <w:p w14:paraId="538E9A01" w14:textId="77777777" w:rsidR="00DE71FE" w:rsidRDefault="00DE71FE"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9D51" w14:textId="77777777" w:rsidR="00DE71FE" w:rsidRDefault="00DE71FE" w:rsidP="00060B94">
      <w:r>
        <w:separator/>
      </w:r>
    </w:p>
  </w:footnote>
  <w:footnote w:type="continuationSeparator" w:id="0">
    <w:p w14:paraId="30750F45" w14:textId="77777777" w:rsidR="00DE71FE" w:rsidRDefault="00DE71FE"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D434BE"/>
    <w:multiLevelType w:val="hybridMultilevel"/>
    <w:tmpl w:val="15C20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C162B6"/>
    <w:multiLevelType w:val="hybridMultilevel"/>
    <w:tmpl w:val="67EA1334"/>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7" w15:restartNumberingAfterBreak="0">
    <w:nsid w:val="169D3B0C"/>
    <w:multiLevelType w:val="hybridMultilevel"/>
    <w:tmpl w:val="F56004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E450486"/>
    <w:multiLevelType w:val="hybridMultilevel"/>
    <w:tmpl w:val="83F48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5B53B4"/>
    <w:multiLevelType w:val="hybridMultilevel"/>
    <w:tmpl w:val="F35E1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8C10AF"/>
    <w:multiLevelType w:val="hybridMultilevel"/>
    <w:tmpl w:val="8CCA9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672684"/>
    <w:multiLevelType w:val="hybridMultilevel"/>
    <w:tmpl w:val="A7A26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FA68AA"/>
    <w:multiLevelType w:val="hybridMultilevel"/>
    <w:tmpl w:val="B2505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94831"/>
    <w:multiLevelType w:val="hybridMultilevel"/>
    <w:tmpl w:val="956A7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D45A7"/>
    <w:multiLevelType w:val="hybridMultilevel"/>
    <w:tmpl w:val="BBA09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E558CD"/>
    <w:multiLevelType w:val="hybridMultilevel"/>
    <w:tmpl w:val="BDA29CDA"/>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19" w15:restartNumberingAfterBreak="0">
    <w:nsid w:val="6A603AD9"/>
    <w:multiLevelType w:val="hybridMultilevel"/>
    <w:tmpl w:val="B1C68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7707DC"/>
    <w:multiLevelType w:val="hybridMultilevel"/>
    <w:tmpl w:val="82AEC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5F638E"/>
    <w:multiLevelType w:val="hybridMultilevel"/>
    <w:tmpl w:val="22046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DE33BC"/>
    <w:multiLevelType w:val="hybridMultilevel"/>
    <w:tmpl w:val="5E2C14A0"/>
    <w:lvl w:ilvl="0" w:tplc="87D4553A">
      <w:start w:val="45"/>
      <w:numFmt w:val="bullet"/>
      <w:lvlText w:val="-"/>
      <w:lvlJc w:val="left"/>
      <w:pPr>
        <w:ind w:left="1080" w:hanging="360"/>
      </w:pPr>
      <w:rPr>
        <w:rFonts w:ascii="Calibri" w:eastAsia="SimSu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E6B5B"/>
    <w:multiLevelType w:val="hybridMultilevel"/>
    <w:tmpl w:val="539E5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D74354"/>
    <w:multiLevelType w:val="multilevel"/>
    <w:tmpl w:val="5296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F314E5"/>
    <w:multiLevelType w:val="hybridMultilevel"/>
    <w:tmpl w:val="B0B6E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877307"/>
    <w:multiLevelType w:val="hybridMultilevel"/>
    <w:tmpl w:val="5BCC3A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7EA7331E"/>
    <w:multiLevelType w:val="hybridMultilevel"/>
    <w:tmpl w:val="62FCF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4"/>
  </w:num>
  <w:num w:numId="6">
    <w:abstractNumId w:val="0"/>
  </w:num>
  <w:num w:numId="7">
    <w:abstractNumId w:val="14"/>
  </w:num>
  <w:num w:numId="8">
    <w:abstractNumId w:val="16"/>
  </w:num>
  <w:num w:numId="9">
    <w:abstractNumId w:val="23"/>
  </w:num>
  <w:num w:numId="10">
    <w:abstractNumId w:val="26"/>
  </w:num>
  <w:num w:numId="11">
    <w:abstractNumId w:val="24"/>
  </w:num>
  <w:num w:numId="12">
    <w:abstractNumId w:val="8"/>
  </w:num>
  <w:num w:numId="13">
    <w:abstractNumId w:val="12"/>
  </w:num>
  <w:num w:numId="14">
    <w:abstractNumId w:val="17"/>
  </w:num>
  <w:num w:numId="15">
    <w:abstractNumId w:val="20"/>
  </w:num>
  <w:num w:numId="16">
    <w:abstractNumId w:val="5"/>
  </w:num>
  <w:num w:numId="17">
    <w:abstractNumId w:val="10"/>
  </w:num>
  <w:num w:numId="18">
    <w:abstractNumId w:val="21"/>
  </w:num>
  <w:num w:numId="19">
    <w:abstractNumId w:val="18"/>
  </w:num>
  <w:num w:numId="20">
    <w:abstractNumId w:val="27"/>
  </w:num>
  <w:num w:numId="21">
    <w:abstractNumId w:val="25"/>
  </w:num>
  <w:num w:numId="22">
    <w:abstractNumId w:val="19"/>
  </w:num>
  <w:num w:numId="23">
    <w:abstractNumId w:val="6"/>
  </w:num>
  <w:num w:numId="24">
    <w:abstractNumId w:val="28"/>
  </w:num>
  <w:num w:numId="25">
    <w:abstractNumId w:val="22"/>
  </w:num>
  <w:num w:numId="26">
    <w:abstractNumId w:val="7"/>
  </w:num>
  <w:num w:numId="27">
    <w:abstractNumId w:val="15"/>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13882"/>
    <w:rsid w:val="00060B94"/>
    <w:rsid w:val="00095B51"/>
    <w:rsid w:val="000A41DB"/>
    <w:rsid w:val="000A5F24"/>
    <w:rsid w:val="000B29CC"/>
    <w:rsid w:val="000B3D05"/>
    <w:rsid w:val="000B60C5"/>
    <w:rsid w:val="00111988"/>
    <w:rsid w:val="00112D7C"/>
    <w:rsid w:val="00152CA5"/>
    <w:rsid w:val="00195A16"/>
    <w:rsid w:val="001A3C84"/>
    <w:rsid w:val="001E6644"/>
    <w:rsid w:val="001F2DCA"/>
    <w:rsid w:val="00222BCA"/>
    <w:rsid w:val="00295582"/>
    <w:rsid w:val="002A2043"/>
    <w:rsid w:val="002A33A4"/>
    <w:rsid w:val="002B3A48"/>
    <w:rsid w:val="0031331C"/>
    <w:rsid w:val="003235DE"/>
    <w:rsid w:val="0036763D"/>
    <w:rsid w:val="00376DEF"/>
    <w:rsid w:val="00386904"/>
    <w:rsid w:val="003B1809"/>
    <w:rsid w:val="003B189E"/>
    <w:rsid w:val="003C6712"/>
    <w:rsid w:val="00416CD7"/>
    <w:rsid w:val="00421F45"/>
    <w:rsid w:val="00443CF7"/>
    <w:rsid w:val="004F2B5E"/>
    <w:rsid w:val="005605AD"/>
    <w:rsid w:val="00566917"/>
    <w:rsid w:val="00577AFF"/>
    <w:rsid w:val="00590480"/>
    <w:rsid w:val="005A59E0"/>
    <w:rsid w:val="005B6191"/>
    <w:rsid w:val="005C05E7"/>
    <w:rsid w:val="005D4471"/>
    <w:rsid w:val="005E064E"/>
    <w:rsid w:val="005E72E2"/>
    <w:rsid w:val="005F63FF"/>
    <w:rsid w:val="0060067B"/>
    <w:rsid w:val="00601FEC"/>
    <w:rsid w:val="00647A3D"/>
    <w:rsid w:val="00667A2B"/>
    <w:rsid w:val="00672217"/>
    <w:rsid w:val="0068187E"/>
    <w:rsid w:val="006943A4"/>
    <w:rsid w:val="006A5580"/>
    <w:rsid w:val="006D5A31"/>
    <w:rsid w:val="006E308B"/>
    <w:rsid w:val="006E4E26"/>
    <w:rsid w:val="00702BCF"/>
    <w:rsid w:val="00745B48"/>
    <w:rsid w:val="007B5B8F"/>
    <w:rsid w:val="007E4E2B"/>
    <w:rsid w:val="008028A4"/>
    <w:rsid w:val="0084607E"/>
    <w:rsid w:val="0085187F"/>
    <w:rsid w:val="00865588"/>
    <w:rsid w:val="00874C93"/>
    <w:rsid w:val="008816EA"/>
    <w:rsid w:val="00893F13"/>
    <w:rsid w:val="008A50AC"/>
    <w:rsid w:val="008B671D"/>
    <w:rsid w:val="008B6C5C"/>
    <w:rsid w:val="008C0775"/>
    <w:rsid w:val="008D548B"/>
    <w:rsid w:val="008D7D42"/>
    <w:rsid w:val="00911CFD"/>
    <w:rsid w:val="009308F4"/>
    <w:rsid w:val="00970E95"/>
    <w:rsid w:val="00992EEA"/>
    <w:rsid w:val="009C46F3"/>
    <w:rsid w:val="009D44D3"/>
    <w:rsid w:val="009E001D"/>
    <w:rsid w:val="009F3E59"/>
    <w:rsid w:val="00A0640C"/>
    <w:rsid w:val="00A40CCB"/>
    <w:rsid w:val="00B06F92"/>
    <w:rsid w:val="00B40B8D"/>
    <w:rsid w:val="00B522B9"/>
    <w:rsid w:val="00B723B5"/>
    <w:rsid w:val="00BA64CD"/>
    <w:rsid w:val="00BB0149"/>
    <w:rsid w:val="00BB72D7"/>
    <w:rsid w:val="00BE5BF9"/>
    <w:rsid w:val="00C17A74"/>
    <w:rsid w:val="00C275B0"/>
    <w:rsid w:val="00C413DA"/>
    <w:rsid w:val="00C477AA"/>
    <w:rsid w:val="00C65254"/>
    <w:rsid w:val="00C6550B"/>
    <w:rsid w:val="00C77491"/>
    <w:rsid w:val="00CC7AAB"/>
    <w:rsid w:val="00D05E6A"/>
    <w:rsid w:val="00D230C8"/>
    <w:rsid w:val="00D51D51"/>
    <w:rsid w:val="00D635F6"/>
    <w:rsid w:val="00DA51D3"/>
    <w:rsid w:val="00DB68F1"/>
    <w:rsid w:val="00DC2EF6"/>
    <w:rsid w:val="00DE71FE"/>
    <w:rsid w:val="00E13E6A"/>
    <w:rsid w:val="00E160B2"/>
    <w:rsid w:val="00EC2175"/>
    <w:rsid w:val="00ED649E"/>
    <w:rsid w:val="00EE1147"/>
    <w:rsid w:val="00EF121C"/>
    <w:rsid w:val="00F07D93"/>
    <w:rsid w:val="00F2007A"/>
    <w:rsid w:val="00F20A4C"/>
    <w:rsid w:val="00F6577A"/>
    <w:rsid w:val="00F83756"/>
    <w:rsid w:val="00F86B33"/>
    <w:rsid w:val="00F977D3"/>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uiPriority w:val="22"/>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3940">
      <w:bodyDiv w:val="1"/>
      <w:marLeft w:val="0"/>
      <w:marRight w:val="0"/>
      <w:marTop w:val="0"/>
      <w:marBottom w:val="0"/>
      <w:divBdr>
        <w:top w:val="none" w:sz="0" w:space="0" w:color="auto"/>
        <w:left w:val="none" w:sz="0" w:space="0" w:color="auto"/>
        <w:bottom w:val="none" w:sz="0" w:space="0" w:color="auto"/>
        <w:right w:val="none" w:sz="0" w:space="0" w:color="auto"/>
      </w:divBdr>
    </w:div>
    <w:div w:id="2136094796">
      <w:bodyDiv w:val="1"/>
      <w:marLeft w:val="0"/>
      <w:marRight w:val="0"/>
      <w:marTop w:val="0"/>
      <w:marBottom w:val="0"/>
      <w:divBdr>
        <w:top w:val="none" w:sz="0" w:space="0" w:color="auto"/>
        <w:left w:val="none" w:sz="0" w:space="0" w:color="auto"/>
        <w:bottom w:val="none" w:sz="0" w:space="0" w:color="auto"/>
        <w:right w:val="none" w:sz="0" w:space="0" w:color="auto"/>
      </w:divBdr>
      <w:divsChild>
        <w:div w:id="1303929412">
          <w:marLeft w:val="0"/>
          <w:marRight w:val="0"/>
          <w:marTop w:val="0"/>
          <w:marBottom w:val="240"/>
          <w:divBdr>
            <w:top w:val="none" w:sz="0" w:space="0" w:color="auto"/>
            <w:left w:val="none" w:sz="0" w:space="0" w:color="auto"/>
            <w:bottom w:val="none" w:sz="0" w:space="0" w:color="auto"/>
            <w:right w:val="none" w:sz="0" w:space="0" w:color="auto"/>
          </w:divBdr>
          <w:divsChild>
            <w:div w:id="1319311207">
              <w:marLeft w:val="0"/>
              <w:marRight w:val="0"/>
              <w:marTop w:val="0"/>
              <w:marBottom w:val="0"/>
              <w:divBdr>
                <w:top w:val="none" w:sz="0" w:space="0" w:color="auto"/>
                <w:left w:val="none" w:sz="0" w:space="0" w:color="auto"/>
                <w:bottom w:val="none" w:sz="0" w:space="0" w:color="auto"/>
                <w:right w:val="none" w:sz="0" w:space="0" w:color="auto"/>
              </w:divBdr>
            </w:div>
          </w:divsChild>
        </w:div>
        <w:div w:id="933829243">
          <w:marLeft w:val="0"/>
          <w:marRight w:val="0"/>
          <w:marTop w:val="0"/>
          <w:marBottom w:val="240"/>
          <w:divBdr>
            <w:top w:val="none" w:sz="0" w:space="0" w:color="auto"/>
            <w:left w:val="none" w:sz="0" w:space="0" w:color="auto"/>
            <w:bottom w:val="none" w:sz="0" w:space="0" w:color="auto"/>
            <w:right w:val="none" w:sz="0" w:space="0" w:color="auto"/>
          </w:divBdr>
          <w:divsChild>
            <w:div w:id="2104916875">
              <w:marLeft w:val="0"/>
              <w:marRight w:val="0"/>
              <w:marTop w:val="0"/>
              <w:marBottom w:val="0"/>
              <w:divBdr>
                <w:top w:val="none" w:sz="0" w:space="0" w:color="auto"/>
                <w:left w:val="none" w:sz="0" w:space="0" w:color="auto"/>
                <w:bottom w:val="none" w:sz="0" w:space="0" w:color="auto"/>
                <w:right w:val="none" w:sz="0" w:space="0" w:color="auto"/>
              </w:divBdr>
            </w:div>
          </w:divsChild>
        </w:div>
        <w:div w:id="1842625476">
          <w:marLeft w:val="0"/>
          <w:marRight w:val="0"/>
          <w:marTop w:val="0"/>
          <w:marBottom w:val="240"/>
          <w:divBdr>
            <w:top w:val="none" w:sz="0" w:space="0" w:color="auto"/>
            <w:left w:val="none" w:sz="0" w:space="0" w:color="auto"/>
            <w:bottom w:val="none" w:sz="0" w:space="0" w:color="auto"/>
            <w:right w:val="none" w:sz="0" w:space="0" w:color="auto"/>
          </w:divBdr>
          <w:divsChild>
            <w:div w:id="2064986565">
              <w:marLeft w:val="0"/>
              <w:marRight w:val="0"/>
              <w:marTop w:val="0"/>
              <w:marBottom w:val="0"/>
              <w:divBdr>
                <w:top w:val="none" w:sz="0" w:space="0" w:color="auto"/>
                <w:left w:val="none" w:sz="0" w:space="0" w:color="auto"/>
                <w:bottom w:val="none" w:sz="0" w:space="0" w:color="auto"/>
                <w:right w:val="none" w:sz="0" w:space="0" w:color="auto"/>
              </w:divBdr>
            </w:div>
          </w:divsChild>
        </w:div>
        <w:div w:id="1542942364">
          <w:marLeft w:val="0"/>
          <w:marRight w:val="0"/>
          <w:marTop w:val="0"/>
          <w:marBottom w:val="240"/>
          <w:divBdr>
            <w:top w:val="none" w:sz="0" w:space="0" w:color="auto"/>
            <w:left w:val="none" w:sz="0" w:space="0" w:color="auto"/>
            <w:bottom w:val="none" w:sz="0" w:space="0" w:color="auto"/>
            <w:right w:val="none" w:sz="0" w:space="0" w:color="auto"/>
          </w:divBdr>
          <w:divsChild>
            <w:div w:id="1867672429">
              <w:marLeft w:val="0"/>
              <w:marRight w:val="0"/>
              <w:marTop w:val="0"/>
              <w:marBottom w:val="0"/>
              <w:divBdr>
                <w:top w:val="none" w:sz="0" w:space="0" w:color="auto"/>
                <w:left w:val="none" w:sz="0" w:space="0" w:color="auto"/>
                <w:bottom w:val="none" w:sz="0" w:space="0" w:color="auto"/>
                <w:right w:val="none" w:sz="0" w:space="0" w:color="auto"/>
              </w:divBdr>
            </w:div>
          </w:divsChild>
        </w:div>
        <w:div w:id="1043483673">
          <w:marLeft w:val="0"/>
          <w:marRight w:val="0"/>
          <w:marTop w:val="0"/>
          <w:marBottom w:val="240"/>
          <w:divBdr>
            <w:top w:val="none" w:sz="0" w:space="0" w:color="auto"/>
            <w:left w:val="none" w:sz="0" w:space="0" w:color="auto"/>
            <w:bottom w:val="none" w:sz="0" w:space="0" w:color="auto"/>
            <w:right w:val="none" w:sz="0" w:space="0" w:color="auto"/>
          </w:divBdr>
          <w:divsChild>
            <w:div w:id="1679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2D10-BAB2-408E-837F-614138E6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Marilyn Marquis-Forster</cp:lastModifiedBy>
  <cp:revision>2</cp:revision>
  <cp:lastPrinted>2019-12-10T21:07:00Z</cp:lastPrinted>
  <dcterms:created xsi:type="dcterms:W3CDTF">2019-12-13T01:58:00Z</dcterms:created>
  <dcterms:modified xsi:type="dcterms:W3CDTF">2019-12-13T01:58:00Z</dcterms:modified>
</cp:coreProperties>
</file>